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8C454D" w:rsidRPr="008C454D" w14:paraId="6C22B82C" w14:textId="77777777" w:rsidTr="00774290">
        <w:trPr>
          <w:trHeight w:hRule="exact" w:val="907"/>
        </w:trPr>
        <w:tc>
          <w:tcPr>
            <w:tcW w:w="1978" w:type="pct"/>
            <w:shd w:val="clear" w:color="auto" w:fill="auto"/>
          </w:tcPr>
          <w:p w14:paraId="407B355E" w14:textId="77777777" w:rsidR="00AF2849" w:rsidRPr="008C454D" w:rsidRDefault="00AF2849" w:rsidP="00774290">
            <w:pPr>
              <w:jc w:val="center"/>
              <w:rPr>
                <w:sz w:val="26"/>
                <w:szCs w:val="28"/>
              </w:rPr>
            </w:pPr>
            <w:r w:rsidRPr="008C454D">
              <w:rPr>
                <w:sz w:val="26"/>
                <w:szCs w:val="28"/>
              </w:rPr>
              <w:t>HĐND TỈNH KON TUM</w:t>
            </w:r>
          </w:p>
          <w:p w14:paraId="51BB3CAD" w14:textId="741820D4" w:rsidR="00AF2849" w:rsidRPr="008C454D" w:rsidRDefault="00AF2849" w:rsidP="00774290">
            <w:pPr>
              <w:jc w:val="center"/>
              <w:rPr>
                <w:b/>
                <w:sz w:val="26"/>
                <w:szCs w:val="28"/>
              </w:rPr>
            </w:pPr>
            <w:r w:rsidRPr="008C454D">
              <w:rPr>
                <w:noProof/>
                <w:sz w:val="26"/>
                <w:szCs w:val="28"/>
                <w:lang w:val="vi-VN" w:eastAsia="vi-VN"/>
              </w:rPr>
              <mc:AlternateContent>
                <mc:Choice Requires="wps">
                  <w:drawing>
                    <wp:anchor distT="0" distB="0" distL="114300" distR="114300" simplePos="0" relativeHeight="251659264" behindDoc="0" locked="0" layoutInCell="1" allowOverlap="1" wp14:anchorId="14005019" wp14:editId="20F863C4">
                      <wp:simplePos x="0" y="0"/>
                      <wp:positionH relativeFrom="column">
                        <wp:posOffset>632460</wp:posOffset>
                      </wp:positionH>
                      <wp:positionV relativeFrom="paragraph">
                        <wp:posOffset>253365</wp:posOffset>
                      </wp:positionV>
                      <wp:extent cx="112014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970C9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Ve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YpCJRBC+ngS0g+JBrr/GeuOxSMAkuhgmwkJ6dn5wMR&#10;kg8h4VjprZAytl4q1Bd4OZvOYoLTUrDgDGHONodSWnQiYXjiF6sCz2OY1UfFIljLCdvcbE+EvNpw&#10;uVQBD0oBOjfrOh0/lpPlZrFZZKNsOt+MsklVjT5ty2w036YfZ9WHqiyr9GeglmZ5KxjjKrAbJjXN&#10;/m4Sbm/mOmP3Wb3LkLxFj3oB2eEfScdehvZdB+Gg2WVnhx7DcMbg20MK0/+4B/vxua9/A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1rjVeGwIAADYEAAAOAAAAAAAAAAAAAAAAAC4CAABkcnMvZTJvRG9jLnhtbFBLAQItABQA&#10;BgAIAAAAIQC0VxVt3AAAAAgBAAAPAAAAAAAAAAAAAAAAAHUEAABkcnMvZG93bnJldi54bWxQSwUG&#10;AAAAAAQABADzAAAAfgUAAAAA&#10;"/>
                  </w:pict>
                </mc:Fallback>
              </mc:AlternateContent>
            </w:r>
            <w:r w:rsidRPr="008C454D">
              <w:rPr>
                <w:b/>
                <w:sz w:val="26"/>
                <w:szCs w:val="28"/>
              </w:rPr>
              <w:t>BAN KINH TẾ - NGÂN SÁCH</w:t>
            </w:r>
          </w:p>
        </w:tc>
        <w:tc>
          <w:tcPr>
            <w:tcW w:w="3022" w:type="pct"/>
            <w:shd w:val="clear" w:color="auto" w:fill="auto"/>
          </w:tcPr>
          <w:p w14:paraId="17139769" w14:textId="77777777" w:rsidR="00AF2849" w:rsidRPr="008C454D" w:rsidRDefault="00AF2849" w:rsidP="00774290">
            <w:pPr>
              <w:jc w:val="center"/>
              <w:rPr>
                <w:b/>
                <w:sz w:val="26"/>
                <w:szCs w:val="28"/>
              </w:rPr>
            </w:pPr>
            <w:r w:rsidRPr="008C454D">
              <w:rPr>
                <w:b/>
                <w:sz w:val="26"/>
                <w:szCs w:val="28"/>
              </w:rPr>
              <w:t>CỘNG HÒA XÃ HỘI CHỦ NGHĨA VIỆT NAM</w:t>
            </w:r>
          </w:p>
          <w:p w14:paraId="65A45376" w14:textId="72E86987" w:rsidR="00AF2849" w:rsidRPr="008C454D" w:rsidRDefault="00AF2849" w:rsidP="00774290">
            <w:pPr>
              <w:jc w:val="center"/>
              <w:rPr>
                <w:b/>
                <w:sz w:val="26"/>
                <w:szCs w:val="28"/>
              </w:rPr>
            </w:pPr>
            <w:r w:rsidRPr="008C454D">
              <w:rPr>
                <w:noProof/>
                <w:szCs w:val="28"/>
                <w:lang w:val="vi-VN" w:eastAsia="vi-VN"/>
              </w:rPr>
              <mc:AlternateContent>
                <mc:Choice Requires="wps">
                  <w:drawing>
                    <wp:anchor distT="0" distB="0" distL="114300" distR="114300" simplePos="0" relativeHeight="251660288" behindDoc="0" locked="0" layoutInCell="1" allowOverlap="1" wp14:anchorId="6B0D985C" wp14:editId="549BAA7D">
                      <wp:simplePos x="0" y="0"/>
                      <wp:positionH relativeFrom="column">
                        <wp:posOffset>677545</wp:posOffset>
                      </wp:positionH>
                      <wp:positionV relativeFrom="paragraph">
                        <wp:posOffset>253365</wp:posOffset>
                      </wp:positionV>
                      <wp:extent cx="2139315" cy="0"/>
                      <wp:effectExtent l="1397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6FF9A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2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6Qw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"/>
                  </w:pict>
                </mc:Fallback>
              </mc:AlternateContent>
            </w:r>
            <w:r w:rsidRPr="008C454D">
              <w:rPr>
                <w:b/>
                <w:szCs w:val="28"/>
              </w:rPr>
              <w:t>Độc lập - Tự do - Hạnh phúc</w:t>
            </w:r>
          </w:p>
        </w:tc>
      </w:tr>
      <w:tr w:rsidR="00AF2849" w:rsidRPr="008C454D" w14:paraId="49CBE9BF" w14:textId="77777777" w:rsidTr="00774290">
        <w:trPr>
          <w:trHeight w:hRule="exact" w:val="518"/>
        </w:trPr>
        <w:tc>
          <w:tcPr>
            <w:tcW w:w="1978" w:type="pct"/>
            <w:shd w:val="clear" w:color="auto" w:fill="auto"/>
          </w:tcPr>
          <w:p w14:paraId="0B0055D1" w14:textId="2C167FB7" w:rsidR="00AF2849" w:rsidRPr="008C454D" w:rsidRDefault="00AF2849" w:rsidP="00774290">
            <w:pPr>
              <w:jc w:val="center"/>
              <w:rPr>
                <w:sz w:val="26"/>
                <w:szCs w:val="28"/>
              </w:rPr>
            </w:pPr>
            <w:r w:rsidRPr="008C454D">
              <w:rPr>
                <w:sz w:val="26"/>
                <w:szCs w:val="28"/>
              </w:rPr>
              <w:t xml:space="preserve">Số:  </w:t>
            </w:r>
            <w:r w:rsidR="00A763E0">
              <w:rPr>
                <w:sz w:val="26"/>
                <w:szCs w:val="28"/>
              </w:rPr>
              <w:t>50</w:t>
            </w:r>
            <w:r w:rsidRPr="008C454D">
              <w:rPr>
                <w:sz w:val="26"/>
                <w:szCs w:val="28"/>
              </w:rPr>
              <w:t xml:space="preserve"> /BC-BKTNS</w:t>
            </w:r>
          </w:p>
          <w:p w14:paraId="26E8E0B5" w14:textId="05F1A542" w:rsidR="00AF2849" w:rsidRPr="008C454D" w:rsidRDefault="00AF2849" w:rsidP="00774290">
            <w:pPr>
              <w:ind w:firstLine="709"/>
              <w:jc w:val="both"/>
              <w:rPr>
                <w:szCs w:val="28"/>
              </w:rPr>
            </w:pPr>
          </w:p>
          <w:p w14:paraId="4F0158EB" w14:textId="77777777" w:rsidR="00AF2849" w:rsidRPr="008C454D" w:rsidRDefault="00AF2849" w:rsidP="00774290">
            <w:pPr>
              <w:ind w:firstLine="709"/>
              <w:jc w:val="both"/>
              <w:rPr>
                <w:szCs w:val="28"/>
              </w:rPr>
            </w:pPr>
          </w:p>
          <w:p w14:paraId="01BD0F0F" w14:textId="77777777" w:rsidR="00AF2849" w:rsidRPr="008C454D" w:rsidRDefault="00AF2849" w:rsidP="00774290">
            <w:pPr>
              <w:ind w:firstLine="709"/>
              <w:jc w:val="both"/>
              <w:rPr>
                <w:szCs w:val="28"/>
              </w:rPr>
            </w:pPr>
          </w:p>
        </w:tc>
        <w:tc>
          <w:tcPr>
            <w:tcW w:w="3022" w:type="pct"/>
            <w:shd w:val="clear" w:color="auto" w:fill="auto"/>
          </w:tcPr>
          <w:p w14:paraId="4CF76433" w14:textId="489DB286" w:rsidR="00AF2849" w:rsidRPr="008C454D" w:rsidRDefault="00AF2849" w:rsidP="00A763E0">
            <w:pPr>
              <w:ind w:firstLine="709"/>
              <w:jc w:val="both"/>
              <w:rPr>
                <w:i/>
                <w:szCs w:val="28"/>
              </w:rPr>
            </w:pPr>
            <w:r w:rsidRPr="008C454D">
              <w:rPr>
                <w:i/>
                <w:szCs w:val="28"/>
              </w:rPr>
              <w:t xml:space="preserve">Kon Tum, ngày </w:t>
            </w:r>
            <w:r w:rsidR="00A763E0">
              <w:rPr>
                <w:i/>
                <w:szCs w:val="28"/>
              </w:rPr>
              <w:t>25</w:t>
            </w:r>
            <w:r w:rsidRPr="008C454D">
              <w:rPr>
                <w:i/>
                <w:szCs w:val="28"/>
              </w:rPr>
              <w:t xml:space="preserve">  tháng  </w:t>
            </w:r>
            <w:r w:rsidR="00A763E0">
              <w:rPr>
                <w:i/>
                <w:szCs w:val="28"/>
              </w:rPr>
              <w:t>4</w:t>
            </w:r>
            <w:r w:rsidRPr="008C454D">
              <w:rPr>
                <w:i/>
                <w:szCs w:val="28"/>
              </w:rPr>
              <w:t xml:space="preserve"> năm  </w:t>
            </w:r>
            <w:r w:rsidR="00A763E0">
              <w:rPr>
                <w:i/>
                <w:szCs w:val="28"/>
              </w:rPr>
              <w:t>2021</w:t>
            </w:r>
            <w:r w:rsidRPr="008C454D">
              <w:rPr>
                <w:i/>
                <w:szCs w:val="28"/>
              </w:rPr>
              <w:t xml:space="preserve">  </w:t>
            </w:r>
          </w:p>
        </w:tc>
      </w:tr>
    </w:tbl>
    <w:p w14:paraId="2ED3207A" w14:textId="77777777" w:rsidR="00AF2849" w:rsidRPr="008C454D" w:rsidRDefault="00AF2849" w:rsidP="00AF2849"/>
    <w:p w14:paraId="7491A4DC" w14:textId="77777777" w:rsidR="00AF2849" w:rsidRPr="008C454D" w:rsidRDefault="00AF2849" w:rsidP="00AF2849">
      <w:pPr>
        <w:jc w:val="center"/>
        <w:rPr>
          <w:b/>
        </w:rPr>
      </w:pPr>
      <w:r w:rsidRPr="008C454D">
        <w:rPr>
          <w:b/>
        </w:rPr>
        <w:t>BÁO CÁO THẨM TRA</w:t>
      </w:r>
    </w:p>
    <w:p w14:paraId="56FC4A3E" w14:textId="5A1C848C" w:rsidR="002B026A" w:rsidRPr="008C454D" w:rsidRDefault="008029E8" w:rsidP="00100F04">
      <w:pPr>
        <w:pStyle w:val="NoSpacing"/>
        <w:rPr>
          <w:lang w:eastAsia="vi-VN"/>
        </w:rPr>
      </w:pPr>
      <w:r w:rsidRPr="008C454D">
        <w:rPr>
          <w:noProof/>
          <w:lang w:val="vi-VN" w:eastAsia="vi-VN"/>
        </w:rPr>
        <mc:AlternateContent>
          <mc:Choice Requires="wps">
            <w:drawing>
              <wp:anchor distT="4294967293" distB="4294967293" distL="114300" distR="114300" simplePos="0" relativeHeight="251661312" behindDoc="0" locked="0" layoutInCell="1" allowOverlap="1" wp14:anchorId="6A8F0068" wp14:editId="42F05530">
                <wp:simplePos x="0" y="0"/>
                <wp:positionH relativeFrom="margin">
                  <wp:align>center</wp:align>
                </wp:positionH>
                <wp:positionV relativeFrom="paragraph">
                  <wp:posOffset>501015</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9.45pt" to="61.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" strokecolor="#002060">
                <o:lock v:ext="edit" shapetype="f"/>
                <w10:wrap anchorx="margin"/>
              </v:line>
            </w:pict>
          </mc:Fallback>
        </mc:AlternateContent>
      </w:r>
      <w:r w:rsidR="00AF2849" w:rsidRPr="008C454D">
        <w:t xml:space="preserve">Dự thảo Nghị quyết </w:t>
      </w:r>
      <w:r w:rsidR="003825EC" w:rsidRPr="008C454D">
        <w:t>Về việc phê duyệt chủ trương đầu tư</w:t>
      </w:r>
      <w:r w:rsidRPr="008C454D">
        <w:t xml:space="preserve"> d</w:t>
      </w:r>
      <w:r w:rsidR="003825EC" w:rsidRPr="008C454D">
        <w:t>ự án Đầu tư xây dựng cải tạo, nâng cấp Tỉnh lộ 675 đoạn từ Km0 - Km24</w:t>
      </w:r>
      <w:r w:rsidR="003825EC" w:rsidRPr="008C454D">
        <w:cr/>
      </w:r>
    </w:p>
    <w:p w14:paraId="66F56EFD" w14:textId="302016EE" w:rsidR="00AF2849" w:rsidRPr="008C454D" w:rsidRDefault="00AF2849" w:rsidP="002B026A">
      <w:pPr>
        <w:jc w:val="center"/>
      </w:pPr>
    </w:p>
    <w:p w14:paraId="70AFC9C8" w14:textId="77777777" w:rsidR="00AF2849" w:rsidRPr="008C454D" w:rsidRDefault="00AF2849" w:rsidP="008C454D">
      <w:pPr>
        <w:spacing w:before="120" w:after="120"/>
        <w:ind w:firstLine="720"/>
        <w:jc w:val="both"/>
      </w:pPr>
      <w:r w:rsidRPr="008C454D">
        <w:t xml:space="preserve">Căn cứ Luật Tổ chức chính quyền địa phương năm 2015; </w:t>
      </w:r>
      <w:r w:rsidRPr="008C454D">
        <w:rPr>
          <w:iCs/>
        </w:rPr>
        <w:t>Luật sửa đổi, bổ sung một số điều của Luật Tổ chức Chính phủ và Luật Tổ chức chính quyền địa phương năm 2019</w:t>
      </w:r>
      <w:r w:rsidRPr="008C454D">
        <w:t>; Luật Hoạt động giám sát của Quốc hội và Hội đồng nhân dân năm 2015.</w:t>
      </w:r>
    </w:p>
    <w:p w14:paraId="22DCF0C0" w14:textId="51D2E46A" w:rsidR="00AF2849" w:rsidRPr="008C454D" w:rsidRDefault="00AF2849" w:rsidP="008C454D">
      <w:pPr>
        <w:spacing w:before="120" w:after="120"/>
        <w:ind w:firstLine="720"/>
        <w:jc w:val="both"/>
      </w:pPr>
      <w:r w:rsidRPr="008C454D">
        <w:t xml:space="preserve">Thực hiện sự phân công của Thường trực Hội đồng nhân tỉnh, trên cơ sở Tờ trình số </w:t>
      </w:r>
      <w:r w:rsidR="003825EC" w:rsidRPr="008C454D">
        <w:t>69</w:t>
      </w:r>
      <w:r w:rsidRPr="008C454D">
        <w:t xml:space="preserve">/TTr-UBND ngày 22 tháng 4 năm 2021 của Ủy ban nhân dân tỉnh </w:t>
      </w:r>
      <w:r w:rsidR="003825EC" w:rsidRPr="008C454D">
        <w:t xml:space="preserve">Về việc phê duyệt chủ trương đầu tư </w:t>
      </w:r>
      <w:r w:rsidR="008029E8" w:rsidRPr="008C454D">
        <w:t>d</w:t>
      </w:r>
      <w:r w:rsidR="003825EC" w:rsidRPr="008C454D">
        <w:t>ự án Đầu tư xây dựng cải tạo, nâng cấp Tỉnh lộ 675 đoạn từ Km0 - Km24</w:t>
      </w:r>
      <w:r w:rsidRPr="008C454D">
        <w:t xml:space="preserve">; dự thảo Nghị quyết và hồ sơ trình thẩm tra kèm theo. Ban Kinh tế - Ngân sách đã tổ chức phiên họp toàn thể thẩm tra nội dung trên. </w:t>
      </w:r>
      <w:proofErr w:type="gramStart"/>
      <w:r w:rsidRPr="008C454D">
        <w:t>Tham dự cuộc họp có lãnh đạo các Ban Hội đồng nhân dân tỉnh; đại diện Ủy ban nhân dân tỉnh và các sở, ngành liên quan.</w:t>
      </w:r>
      <w:proofErr w:type="gramEnd"/>
      <w:r w:rsidRPr="008C454D">
        <w:t xml:space="preserve"> Ban Kinh tế - Ngân sách báo cáo kết quả thẩm tra như sau:</w:t>
      </w:r>
    </w:p>
    <w:p w14:paraId="110CA93B" w14:textId="77777777" w:rsidR="00AF2849" w:rsidRPr="008C454D" w:rsidRDefault="00AF2849" w:rsidP="008C454D">
      <w:pPr>
        <w:spacing w:before="120" w:after="120"/>
        <w:ind w:firstLine="720"/>
        <w:jc w:val="both"/>
        <w:rPr>
          <w:b/>
        </w:rPr>
      </w:pPr>
      <w:r w:rsidRPr="008C454D">
        <w:rPr>
          <w:b/>
        </w:rPr>
        <w:t>1. Cơ sở pháp lý</w:t>
      </w:r>
    </w:p>
    <w:p w14:paraId="2DC4E7BE" w14:textId="1900E7A2" w:rsidR="00AF2849" w:rsidRPr="008C454D" w:rsidRDefault="00AF2849" w:rsidP="008C454D">
      <w:pPr>
        <w:pStyle w:val="Befor-After"/>
        <w:ind w:firstLine="720"/>
        <w:rPr>
          <w:color w:val="auto"/>
          <w:lang w:val="nl-NL"/>
        </w:rPr>
      </w:pPr>
      <w:r w:rsidRPr="008C454D">
        <w:rPr>
          <w:color w:val="auto"/>
          <w:lang w:val="nl-NL"/>
        </w:rPr>
        <w:t>Căn cứ khoản 7 Điều 17 Luật Đầu tư công năm 2019</w:t>
      </w:r>
      <w:r w:rsidRPr="008C454D">
        <w:rPr>
          <w:color w:val="auto"/>
          <w:vertAlign w:val="superscript"/>
          <w:lang w:val="nl-NL"/>
        </w:rPr>
        <w:t>(</w:t>
      </w:r>
      <w:r w:rsidRPr="008C454D">
        <w:rPr>
          <w:rStyle w:val="FootnoteReference"/>
          <w:color w:val="auto"/>
          <w:lang w:val="nl-NL"/>
        </w:rPr>
        <w:footnoteReference w:id="1"/>
      </w:r>
      <w:r w:rsidRPr="008C454D">
        <w:rPr>
          <w:color w:val="auto"/>
          <w:vertAlign w:val="superscript"/>
          <w:lang w:val="nl-NL"/>
        </w:rPr>
        <w:t>)</w:t>
      </w:r>
      <w:r w:rsidRPr="008C454D">
        <w:rPr>
          <w:color w:val="auto"/>
          <w:lang w:val="nl-NL"/>
        </w:rPr>
        <w:t xml:space="preserve">; trên cơ sở </w:t>
      </w:r>
      <w:r w:rsidRPr="008C454D">
        <w:rPr>
          <w:color w:val="auto"/>
          <w:spacing w:val="-4"/>
          <w:lang w:val="en-US"/>
        </w:rPr>
        <w:t>Báo cáo số 1</w:t>
      </w:r>
      <w:r w:rsidR="003825EC" w:rsidRPr="008C454D">
        <w:rPr>
          <w:color w:val="auto"/>
          <w:spacing w:val="-4"/>
          <w:lang w:val="en-US"/>
        </w:rPr>
        <w:t>23</w:t>
      </w:r>
      <w:r w:rsidRPr="008C454D">
        <w:rPr>
          <w:color w:val="auto"/>
          <w:spacing w:val="-4"/>
          <w:lang w:val="en-US"/>
        </w:rPr>
        <w:t xml:space="preserve">/BC-SKHĐT ngày </w:t>
      </w:r>
      <w:r w:rsidR="003825EC" w:rsidRPr="008C454D">
        <w:rPr>
          <w:color w:val="auto"/>
          <w:spacing w:val="-4"/>
          <w:lang w:val="en-US"/>
        </w:rPr>
        <w:t>20</w:t>
      </w:r>
      <w:r w:rsidRPr="008C454D">
        <w:rPr>
          <w:color w:val="auto"/>
          <w:spacing w:val="-4"/>
          <w:lang w:val="en-US"/>
        </w:rPr>
        <w:t xml:space="preserve"> tháng 4 năm 2021 của Sở Kế hoạch và Đầu tư về kết quả thẩm định Báo cáo đề xuất chủ trương đầu tư, thẩm định nguồn vốn và khả năng cân đối vốn dự án</w:t>
      </w:r>
      <w:r w:rsidRPr="008C454D">
        <w:rPr>
          <w:color w:val="auto"/>
        </w:rPr>
        <w:t xml:space="preserve"> </w:t>
      </w:r>
      <w:r w:rsidR="003825EC" w:rsidRPr="008C454D">
        <w:rPr>
          <w:color w:val="auto"/>
        </w:rPr>
        <w:t>Đầu tư xây dựng cải tạo, nâng cấp Tỉnh lộ 675 đoạn từ Km0 - Km24</w:t>
      </w:r>
      <w:r w:rsidRPr="008C454D">
        <w:rPr>
          <w:color w:val="auto"/>
          <w:lang w:val="en-US"/>
        </w:rPr>
        <w:t>;</w:t>
      </w:r>
      <w:r w:rsidRPr="008C454D">
        <w:rPr>
          <w:color w:val="auto"/>
          <w:lang w:val="nl-NL"/>
        </w:rPr>
        <w:t xml:space="preserve"> </w:t>
      </w:r>
      <w:r w:rsidRPr="008C454D">
        <w:rPr>
          <w:color w:val="auto"/>
        </w:rPr>
        <w:t xml:space="preserve">Ủy ban nhân dân tỉnh trình Hội đồng nhân dân tỉnh </w:t>
      </w:r>
      <w:r w:rsidRPr="008C454D">
        <w:rPr>
          <w:color w:val="auto"/>
          <w:lang w:val="en-US"/>
        </w:rPr>
        <w:t xml:space="preserve">xem xét, </w:t>
      </w:r>
      <w:r w:rsidRPr="008C454D">
        <w:rPr>
          <w:color w:val="auto"/>
        </w:rPr>
        <w:t>quyết</w:t>
      </w:r>
      <w:r w:rsidRPr="008C454D">
        <w:rPr>
          <w:color w:val="auto"/>
          <w:lang w:val="nl-NL"/>
        </w:rPr>
        <w:t xml:space="preserve"> định chủ trương đầu tư </w:t>
      </w:r>
      <w:r w:rsidRPr="008C454D">
        <w:rPr>
          <w:color w:val="auto"/>
        </w:rPr>
        <w:t xml:space="preserve">dự án </w:t>
      </w:r>
      <w:r w:rsidRPr="008C454D">
        <w:rPr>
          <w:color w:val="auto"/>
          <w:lang w:val="nl-NL"/>
        </w:rPr>
        <w:t>là đúng thẩm quyền theo quy định.</w:t>
      </w:r>
    </w:p>
    <w:p w14:paraId="75FB3D69" w14:textId="77777777" w:rsidR="00AF2849" w:rsidRPr="008C454D" w:rsidRDefault="00AF2849" w:rsidP="008C454D">
      <w:pPr>
        <w:pStyle w:val="Befor-After"/>
        <w:ind w:firstLine="720"/>
        <w:rPr>
          <w:b/>
          <w:color w:val="auto"/>
        </w:rPr>
      </w:pPr>
      <w:r w:rsidRPr="008C454D">
        <w:rPr>
          <w:b/>
          <w:color w:val="auto"/>
          <w:lang w:val="nl-NL"/>
        </w:rPr>
        <w:t>2</w:t>
      </w:r>
      <w:r w:rsidRPr="008C454D">
        <w:rPr>
          <w:b/>
          <w:color w:val="auto"/>
        </w:rPr>
        <w:t>. Nội dung của dự thảo Nghị quyết</w:t>
      </w:r>
    </w:p>
    <w:p w14:paraId="7F4E807D" w14:textId="77777777" w:rsidR="004134FA" w:rsidRPr="008C454D" w:rsidRDefault="00671061" w:rsidP="008C454D">
      <w:pPr>
        <w:spacing w:before="120" w:after="120"/>
        <w:ind w:firstLine="709"/>
        <w:jc w:val="both"/>
        <w:rPr>
          <w:lang w:val="nl-NL"/>
        </w:rPr>
      </w:pPr>
      <w:r w:rsidRPr="008C454D">
        <w:rPr>
          <w:iCs/>
          <w:lang w:val="nl-NL"/>
        </w:rPr>
        <w:tab/>
      </w:r>
      <w:r w:rsidR="004134FA" w:rsidRPr="008C454D">
        <w:rPr>
          <w:lang w:val="nl-NL"/>
        </w:rPr>
        <w:t>Dự án: Đầu tư xây dựng cải tạo, nâng cấp Tỉnh lộ 675 đoạn từ Km0 - Km24. Tổng mức đầu tư khoảng 129.773 triệu đồng. Thuộc dự án nhóm B. Nguồn vốn ngân sách trung ương hỗ trợ đầu tư theo ngành, lĩnh vực giai đoạn 2021-2025, do Sở Giao thông Vận tải tỉnh Kon Tum làm chủ đầu tư.</w:t>
      </w:r>
    </w:p>
    <w:p w14:paraId="01A4321A" w14:textId="77777777" w:rsidR="004134FA" w:rsidRPr="008C454D" w:rsidRDefault="004134FA" w:rsidP="008C454D">
      <w:pPr>
        <w:spacing w:before="120" w:after="120"/>
        <w:ind w:firstLine="709"/>
        <w:jc w:val="both"/>
        <w:rPr>
          <w:lang w:val="nl-NL"/>
        </w:rPr>
      </w:pPr>
      <w:r w:rsidRPr="008C454D">
        <w:rPr>
          <w:lang w:val="nl-NL"/>
        </w:rPr>
        <w:t xml:space="preserve">- Phạm vi đầu tư: Điểm đầu (Km0+00, Tỉnh lộ 675) giao với đường Hồ Chí  Minh tại Km1547+800 thuộc thành phố Kon Tum; điểm cuối tại Km24+00, Tỉnh lộ 675 huyện Sa Thầy. </w:t>
      </w:r>
    </w:p>
    <w:p w14:paraId="1322B822" w14:textId="78CC018F" w:rsidR="004134FA" w:rsidRPr="008C454D" w:rsidRDefault="004134FA" w:rsidP="008C454D">
      <w:pPr>
        <w:spacing w:before="120" w:after="120"/>
        <w:ind w:firstLine="709"/>
        <w:jc w:val="both"/>
        <w:rPr>
          <w:lang w:val="nl-NL"/>
        </w:rPr>
      </w:pPr>
      <w:r w:rsidRPr="008C454D">
        <w:rPr>
          <w:lang w:val="nl-NL"/>
        </w:rPr>
        <w:lastRenderedPageBreak/>
        <w:t>- Quy mô đầu tư: Đường cấp IV miền núi có chiều dài 21,16km</w:t>
      </w:r>
      <w:r w:rsidRPr="008C454D">
        <w:rPr>
          <w:b/>
          <w:bCs/>
          <w:vertAlign w:val="superscript"/>
          <w:lang w:val="nl-NL"/>
        </w:rPr>
        <w:t>(</w:t>
      </w:r>
      <w:r w:rsidRPr="008C454D">
        <w:rPr>
          <w:rStyle w:val="FootnoteReference"/>
          <w:b/>
          <w:bCs/>
        </w:rPr>
        <w:footnoteReference w:id="2"/>
      </w:r>
      <w:r w:rsidRPr="008C454D">
        <w:rPr>
          <w:b/>
          <w:bCs/>
          <w:vertAlign w:val="superscript"/>
          <w:lang w:val="nl-NL"/>
        </w:rPr>
        <w:t>)</w:t>
      </w:r>
      <w:r w:rsidRPr="008C454D">
        <w:rPr>
          <w:lang w:val="nl-NL"/>
        </w:rPr>
        <w:t>; nền đường rộng 7,5m; mặt đường bê tông nhựa rộng 5,5m; lề gia cố rộng 2x0,5=1m; lề đất rộng 2x0,5=1m; hệ thống thoát nước, an toàn giao thông.</w:t>
      </w:r>
      <w:r w:rsidR="008029E8" w:rsidRPr="008C454D">
        <w:rPr>
          <w:lang w:val="nl-NL"/>
        </w:rPr>
        <w:t xml:space="preserve"> </w:t>
      </w:r>
      <w:r w:rsidR="008029E8" w:rsidRPr="008C454D">
        <w:rPr>
          <w:bCs/>
          <w:szCs w:val="28"/>
          <w:lang w:val="nl-NL"/>
        </w:rPr>
        <w:t>Thời gian thực hiện dự án</w:t>
      </w:r>
      <w:r w:rsidR="008029E8" w:rsidRPr="008C454D">
        <w:rPr>
          <w:szCs w:val="28"/>
          <w:lang w:val="nl-NL"/>
        </w:rPr>
        <w:t xml:space="preserve"> 04 năm (từ năm 2022).</w:t>
      </w:r>
    </w:p>
    <w:p w14:paraId="31C737B3" w14:textId="157FBCED" w:rsidR="00AF2849" w:rsidRPr="008C454D" w:rsidRDefault="00AF2849" w:rsidP="008C454D">
      <w:pPr>
        <w:spacing w:before="120" w:after="120"/>
        <w:jc w:val="center"/>
        <w:rPr>
          <w:lang w:val="vi-VN"/>
        </w:rPr>
      </w:pPr>
      <w:r w:rsidRPr="008C454D">
        <w:rPr>
          <w:i/>
          <w:lang w:val="vi-VN"/>
        </w:rPr>
        <w:t xml:space="preserve">(Thông tin chi tiết của Dự án tại hồ sơ kèm theo </w:t>
      </w:r>
      <w:r w:rsidR="00823D33" w:rsidRPr="008C454D">
        <w:rPr>
          <w:i/>
          <w:lang w:val="vi-VN"/>
        </w:rPr>
        <w:t xml:space="preserve">Tờ trình số </w:t>
      </w:r>
      <w:r w:rsidR="004134FA" w:rsidRPr="008C454D">
        <w:rPr>
          <w:i/>
          <w:lang w:val="nl-NL"/>
        </w:rPr>
        <w:t>69</w:t>
      </w:r>
      <w:r w:rsidR="00823D33" w:rsidRPr="008C454D">
        <w:rPr>
          <w:i/>
          <w:lang w:val="vi-VN"/>
        </w:rPr>
        <w:t xml:space="preserve">/TTr-UBND ngày 22 tháng 4 năm 2021 </w:t>
      </w:r>
      <w:r w:rsidRPr="008C454D">
        <w:rPr>
          <w:i/>
          <w:lang w:val="vi-VN"/>
        </w:rPr>
        <w:t>của UBND tỉnh)</w:t>
      </w:r>
    </w:p>
    <w:p w14:paraId="42B0AEE9" w14:textId="77777777" w:rsidR="00AF2849" w:rsidRPr="008C454D" w:rsidRDefault="00AF2849" w:rsidP="008C454D">
      <w:pPr>
        <w:spacing w:before="120" w:after="120"/>
        <w:ind w:firstLine="720"/>
        <w:jc w:val="both"/>
        <w:rPr>
          <w:b/>
          <w:lang w:val="nl-NL"/>
        </w:rPr>
      </w:pPr>
      <w:r w:rsidRPr="008C454D">
        <w:rPr>
          <w:b/>
          <w:lang w:val="nl-NL"/>
        </w:rPr>
        <w:t xml:space="preserve">3. Ý kiến của Ban Kinh tế - Ngân sách </w:t>
      </w:r>
    </w:p>
    <w:p w14:paraId="30F421E7" w14:textId="2A4F5886" w:rsidR="00AF2849" w:rsidRPr="008C454D" w:rsidRDefault="00AF2849" w:rsidP="008C454D">
      <w:pPr>
        <w:spacing w:before="120" w:after="120"/>
        <w:ind w:firstLine="720"/>
        <w:jc w:val="both"/>
        <w:rPr>
          <w:lang w:val="nl-NL"/>
        </w:rPr>
      </w:pPr>
      <w:r w:rsidRPr="008C454D">
        <w:rPr>
          <w:lang w:val="nl-NL"/>
        </w:rPr>
        <w:t xml:space="preserve">Qua nghiên cứu hồ sơ dự thảo Nghị quyết và ý kiến thảo luận của các đại biểu tại phiên họp thẩm tra, Ban Kinh tế - Ngân sách nhận thấy việc đầu tư </w:t>
      </w:r>
      <w:r w:rsidR="002B026A" w:rsidRPr="008C454D">
        <w:rPr>
          <w:lang w:val="nl-NL"/>
        </w:rPr>
        <w:t>Dự</w:t>
      </w:r>
      <w:r w:rsidR="008029E8" w:rsidRPr="008C454D">
        <w:rPr>
          <w:lang w:val="nl-NL"/>
        </w:rPr>
        <w:t xml:space="preserve"> án</w:t>
      </w:r>
      <w:r w:rsidR="002B026A" w:rsidRPr="008C454D">
        <w:rPr>
          <w:lang w:val="nl-NL"/>
        </w:rPr>
        <w:t xml:space="preserve"> </w:t>
      </w:r>
      <w:r w:rsidR="004134FA" w:rsidRPr="008C454D">
        <w:rPr>
          <w:lang w:val="nl-NL"/>
        </w:rPr>
        <w:t>Đầu tư xây dựng cải tạo, nâng cấp Tỉnh lộ 675 đoạn từ Km0 - Km24</w:t>
      </w:r>
      <w:r w:rsidR="002B026A" w:rsidRPr="008C454D">
        <w:rPr>
          <w:lang w:val="nl-NL"/>
        </w:rPr>
        <w:t xml:space="preserve"> </w:t>
      </w:r>
      <w:r w:rsidRPr="008C454D">
        <w:rPr>
          <w:lang w:val="nl-NL"/>
        </w:rPr>
        <w:t xml:space="preserve">là cần thiết; </w:t>
      </w:r>
      <w:r w:rsidRPr="008C454D">
        <w:rPr>
          <w:lang w:val="da-DK"/>
        </w:rPr>
        <w:t>d</w:t>
      </w:r>
      <w:r w:rsidRPr="008C454D">
        <w:rPr>
          <w:szCs w:val="28"/>
          <w:lang w:val="nl-NL"/>
        </w:rPr>
        <w:t xml:space="preserve">ự án </w:t>
      </w:r>
      <w:r w:rsidRPr="008C454D">
        <w:rPr>
          <w:lang w:val="nl-NL"/>
        </w:rPr>
        <w:t>đã</w:t>
      </w:r>
      <w:r w:rsidRPr="008C454D">
        <w:rPr>
          <w:szCs w:val="28"/>
          <w:lang w:val="nl-NL"/>
        </w:rPr>
        <w:t xml:space="preserve"> có trong dự kiến Kế hoạch đầu tư công trung hạn giai đoạn 2021-2025</w:t>
      </w:r>
      <w:r w:rsidRPr="008C454D">
        <w:rPr>
          <w:szCs w:val="28"/>
          <w:vertAlign w:val="superscript"/>
          <w:lang w:val="nl-NL"/>
        </w:rPr>
        <w:t>(</w:t>
      </w:r>
      <w:r w:rsidRPr="008C454D">
        <w:rPr>
          <w:rStyle w:val="FootnoteReference"/>
          <w:szCs w:val="28"/>
          <w:lang w:val="nl-NL"/>
        </w:rPr>
        <w:footnoteReference w:id="3"/>
      </w:r>
      <w:r w:rsidRPr="008C454D">
        <w:rPr>
          <w:szCs w:val="28"/>
          <w:vertAlign w:val="superscript"/>
          <w:lang w:val="nl-NL"/>
        </w:rPr>
        <w:t>)</w:t>
      </w:r>
      <w:r w:rsidRPr="008C454D">
        <w:rPr>
          <w:szCs w:val="28"/>
          <w:lang w:val="nl-NL"/>
        </w:rPr>
        <w:t xml:space="preserve"> và được các cơ quan chuyên môn thẩm định đủ điều kiện trình Hội đồng nhân dân tỉnh quyết định chủ trương đầu tư</w:t>
      </w:r>
      <w:r w:rsidRPr="008C454D">
        <w:rPr>
          <w:szCs w:val="28"/>
          <w:vertAlign w:val="superscript"/>
          <w:lang w:val="nl-NL"/>
        </w:rPr>
        <w:t>(</w:t>
      </w:r>
      <w:r w:rsidRPr="008C454D">
        <w:rPr>
          <w:rStyle w:val="FootnoteReference"/>
          <w:szCs w:val="28"/>
          <w:lang w:val="nl-NL"/>
        </w:rPr>
        <w:footnoteReference w:id="4"/>
      </w:r>
      <w:r w:rsidRPr="008C454D">
        <w:rPr>
          <w:szCs w:val="28"/>
          <w:vertAlign w:val="superscript"/>
          <w:lang w:val="nl-NL"/>
        </w:rPr>
        <w:t>)</w:t>
      </w:r>
      <w:r w:rsidRPr="008C454D">
        <w:rPr>
          <w:szCs w:val="28"/>
          <w:lang w:val="nl-NL"/>
        </w:rPr>
        <w:t>.</w:t>
      </w:r>
      <w:r w:rsidR="008029E8" w:rsidRPr="008C454D">
        <w:rPr>
          <w:szCs w:val="28"/>
          <w:lang w:val="nl-NL"/>
        </w:rPr>
        <w:t xml:space="preserve"> </w:t>
      </w:r>
      <w:r w:rsidRPr="008C454D">
        <w:rPr>
          <w:szCs w:val="28"/>
          <w:lang w:val="nl-NL"/>
        </w:rPr>
        <w:t xml:space="preserve">Ban Kinh tế - Ngân sách cơ bản thống nhất với nội dung dự thảo Nghị quyết về </w:t>
      </w:r>
      <w:r w:rsidRPr="008C454D">
        <w:rPr>
          <w:lang w:val="nl-NL"/>
        </w:rPr>
        <w:t xml:space="preserve">chủ trương đầu tư dự án như đề nghị của Ủy ban nhân dân tỉnh tại Tờ trình số </w:t>
      </w:r>
      <w:r w:rsidR="004134FA" w:rsidRPr="008C454D">
        <w:rPr>
          <w:lang w:val="nl-NL"/>
        </w:rPr>
        <w:t>69</w:t>
      </w:r>
      <w:r w:rsidRPr="008C454D">
        <w:rPr>
          <w:lang w:val="nl-NL"/>
        </w:rPr>
        <w:t xml:space="preserve">/TTr-UBND ngày </w:t>
      </w:r>
      <w:r w:rsidR="00823D33" w:rsidRPr="008C454D">
        <w:rPr>
          <w:lang w:val="nl-NL"/>
        </w:rPr>
        <w:t>22</w:t>
      </w:r>
      <w:r w:rsidRPr="008C454D">
        <w:rPr>
          <w:lang w:val="nl-NL"/>
        </w:rPr>
        <w:t xml:space="preserve"> tháng 4 năm 2021; đồng thời đề nghị cơ quan trình tiếp thu, làm rõ thêm một số nội dung sau:</w:t>
      </w:r>
    </w:p>
    <w:p w14:paraId="3C81428F" w14:textId="77777777" w:rsidR="008029E8" w:rsidRPr="008C454D" w:rsidRDefault="008029E8" w:rsidP="008C454D">
      <w:pPr>
        <w:spacing w:before="120" w:after="120"/>
        <w:ind w:firstLine="709"/>
        <w:jc w:val="both"/>
        <w:rPr>
          <w:szCs w:val="28"/>
          <w:lang w:val="nl-NL"/>
        </w:rPr>
      </w:pPr>
      <w:r w:rsidRPr="008C454D">
        <w:rPr>
          <w:szCs w:val="28"/>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45E34E14" w14:textId="77777777" w:rsidR="008029E8" w:rsidRPr="008C454D" w:rsidRDefault="008029E8" w:rsidP="008C454D">
      <w:pPr>
        <w:spacing w:before="120" w:after="120"/>
        <w:ind w:firstLine="720"/>
        <w:jc w:val="both"/>
        <w:rPr>
          <w:lang w:val="nl-NL"/>
        </w:rPr>
      </w:pPr>
      <w:r w:rsidRPr="008C454D">
        <w:rPr>
          <w:lang w:val="nl-NL"/>
        </w:rPr>
        <w:t xml:space="preserve">- Về dự thảo Nghị quyết: </w:t>
      </w:r>
    </w:p>
    <w:p w14:paraId="3C371ED9" w14:textId="77777777" w:rsidR="008029E8" w:rsidRPr="008C454D" w:rsidRDefault="008029E8" w:rsidP="008C454D">
      <w:pPr>
        <w:spacing w:before="120" w:after="120"/>
        <w:ind w:firstLine="720"/>
        <w:jc w:val="both"/>
        <w:rPr>
          <w:lang w:val="nl-NL"/>
        </w:rPr>
      </w:pPr>
      <w:r w:rsidRPr="008C454D">
        <w:rPr>
          <w:lang w:val="nl-NL"/>
        </w:rPr>
        <w:t>+ Phần căn cứ: Bổ sung “</w:t>
      </w:r>
      <w:r w:rsidRPr="008C454D">
        <w:rPr>
          <w:i/>
          <w:lang w:val="nl-NL"/>
        </w:rPr>
        <w:t>Thực hiện Công văn 419/TTg-KTTH ngày 02/4/2021 của Thủ tướng Chính phủ về dự kiến kế hoạch đầu tư công trung hạn 2021-2025;</w:t>
      </w:r>
      <w:r w:rsidRPr="008C454D">
        <w:rPr>
          <w:lang w:val="nl-NL"/>
        </w:rPr>
        <w:t xml:space="preserve">” </w:t>
      </w:r>
    </w:p>
    <w:p w14:paraId="1D12080A" w14:textId="4B88F837" w:rsidR="00AF2849" w:rsidRPr="008C454D" w:rsidRDefault="00AF2849" w:rsidP="008C454D">
      <w:pPr>
        <w:widowControl w:val="0"/>
        <w:spacing w:before="120" w:after="120"/>
        <w:ind w:firstLine="720"/>
        <w:jc w:val="both"/>
        <w:rPr>
          <w:lang w:val="nl-NL"/>
        </w:rPr>
      </w:pPr>
      <w:r w:rsidRPr="008C454D">
        <w:rPr>
          <w:lang w:val="nl-NL"/>
        </w:rPr>
        <w:t xml:space="preserve">+ Bổ sung vào Điều 1 tên cơ quan quản lý dự án là </w:t>
      </w:r>
      <w:r w:rsidR="00130BC6" w:rsidRPr="008C454D">
        <w:rPr>
          <w:lang w:val="nl-NL"/>
        </w:rPr>
        <w:t>“</w:t>
      </w:r>
      <w:r w:rsidR="002546D4" w:rsidRPr="008C454D">
        <w:rPr>
          <w:szCs w:val="28"/>
          <w:lang w:val="nl-NL"/>
        </w:rPr>
        <w:t>Sở giao thông vận tải tỉnh Kon Tum</w:t>
      </w:r>
      <w:r w:rsidR="00130BC6" w:rsidRPr="008C454D">
        <w:rPr>
          <w:bCs/>
          <w:szCs w:val="28"/>
          <w:lang w:val="nl-NL"/>
        </w:rPr>
        <w:t>”</w:t>
      </w:r>
      <w:r w:rsidRPr="008C454D">
        <w:rPr>
          <w:lang w:val="nl-NL"/>
        </w:rPr>
        <w:t xml:space="preserve">. </w:t>
      </w:r>
    </w:p>
    <w:p w14:paraId="57CB30C3" w14:textId="27E7CCE6" w:rsidR="00AF2849" w:rsidRPr="008C454D" w:rsidRDefault="00AF2849" w:rsidP="008C454D">
      <w:pPr>
        <w:widowControl w:val="0"/>
        <w:spacing w:before="120" w:after="120"/>
        <w:ind w:firstLine="720"/>
        <w:jc w:val="both"/>
        <w:rPr>
          <w:lang w:val="nl-NL"/>
        </w:rPr>
      </w:pPr>
      <w:r w:rsidRPr="008C454D">
        <w:rPr>
          <w:szCs w:val="28"/>
          <w:lang w:val="nl-NL"/>
        </w:rPr>
        <w:t xml:space="preserve">+ Bổ sung khoản 2 Điều 2 là: </w:t>
      </w:r>
      <w:r w:rsidR="00130BC6" w:rsidRPr="008C454D">
        <w:rPr>
          <w:lang w:val="nl-NL"/>
        </w:rPr>
        <w:t>“</w:t>
      </w:r>
      <w:r w:rsidRPr="008C454D">
        <w:rPr>
          <w:lang w:val="nl-NL"/>
        </w:rPr>
        <w:t xml:space="preserve">2. </w:t>
      </w:r>
      <w:r w:rsidR="002546D4" w:rsidRPr="008C454D">
        <w:rPr>
          <w:szCs w:val="28"/>
          <w:lang w:val="nl-NL"/>
        </w:rPr>
        <w:t>Sở giao thông vận tải tỉnh Kon Tum</w:t>
      </w:r>
      <w:r w:rsidRPr="008C454D">
        <w:rPr>
          <w:szCs w:val="28"/>
          <w:lang w:val="nl-NL"/>
        </w:rPr>
        <w:t xml:space="preserve"> </w:t>
      </w:r>
      <w:r w:rsidRPr="008C454D">
        <w:rPr>
          <w:lang w:val="nl-NL"/>
        </w:rPr>
        <w:t xml:space="preserve">chịu trách nhiệm: Chủ trì, phối hợp với các cơ quan liên quan hoàn thành Báo cáo nghiên cứu khả thi của </w:t>
      </w:r>
      <w:r w:rsidR="002546D4" w:rsidRPr="008C454D">
        <w:rPr>
          <w:lang w:val="nl-NL"/>
        </w:rPr>
        <w:t xml:space="preserve">Dự án: </w:t>
      </w:r>
      <w:r w:rsidR="004134FA" w:rsidRPr="008C454D">
        <w:rPr>
          <w:lang w:val="nl-NL"/>
        </w:rPr>
        <w:t>Đầu tư xây dựng cải tạo, nâng cấp Tỉnh lộ 675 đoạn từ Km0 - Km24</w:t>
      </w:r>
      <w:r w:rsidRPr="008C454D">
        <w:rPr>
          <w:bCs/>
          <w:lang w:val="nl-NL"/>
        </w:rPr>
        <w:t>,</w:t>
      </w:r>
      <w:r w:rsidRPr="008C454D">
        <w:rPr>
          <w:lang w:val="nl-NL"/>
        </w:rPr>
        <w:t xml:space="preserve"> trình cấp có thẩm quyền quyết định đầu tư theo đúng </w:t>
      </w:r>
      <w:r w:rsidRPr="008C454D">
        <w:rPr>
          <w:lang w:val="nl-NL"/>
        </w:rPr>
        <w:lastRenderedPageBreak/>
        <w:t>quy định của Luật Đầu tư công và pháp luật liên quan.</w:t>
      </w:r>
      <w:r w:rsidR="00130BC6" w:rsidRPr="008C454D">
        <w:rPr>
          <w:lang w:val="nl-NL"/>
        </w:rPr>
        <w:t>”</w:t>
      </w:r>
    </w:p>
    <w:p w14:paraId="291A8D78" w14:textId="353D6C9F" w:rsidR="00AF2849" w:rsidRPr="008C454D" w:rsidRDefault="00AF2849" w:rsidP="008C454D">
      <w:pPr>
        <w:spacing w:before="120" w:after="120"/>
        <w:ind w:firstLine="720"/>
        <w:jc w:val="both"/>
        <w:rPr>
          <w:lang w:val="nl-NL"/>
        </w:rPr>
      </w:pPr>
      <w:r w:rsidRPr="008C454D">
        <w:rPr>
          <w:lang w:val="nl-NL"/>
        </w:rPr>
        <w:t xml:space="preserve">- Biên tập lại khoản </w:t>
      </w:r>
      <w:r w:rsidR="00130BC6" w:rsidRPr="008C454D">
        <w:rPr>
          <w:lang w:val="nl-NL"/>
        </w:rPr>
        <w:t>“</w:t>
      </w:r>
      <w:r w:rsidRPr="008C454D">
        <w:rPr>
          <w:lang w:val="nl-NL"/>
        </w:rPr>
        <w:t>2</w:t>
      </w:r>
      <w:r w:rsidR="00130BC6" w:rsidRPr="008C454D">
        <w:rPr>
          <w:lang w:val="nl-NL"/>
        </w:rPr>
        <w:t>”</w:t>
      </w:r>
      <w:r w:rsidRPr="008C454D">
        <w:rPr>
          <w:lang w:val="nl-NL"/>
        </w:rPr>
        <w:t xml:space="preserve"> Điều 2 thành khoản </w:t>
      </w:r>
      <w:r w:rsidR="00130BC6" w:rsidRPr="008C454D">
        <w:rPr>
          <w:lang w:val="nl-NL"/>
        </w:rPr>
        <w:t>“</w:t>
      </w:r>
      <w:r w:rsidRPr="008C454D">
        <w:rPr>
          <w:lang w:val="nl-NL"/>
        </w:rPr>
        <w:t>3</w:t>
      </w:r>
      <w:r w:rsidR="00130BC6" w:rsidRPr="008C454D">
        <w:rPr>
          <w:lang w:val="nl-NL"/>
        </w:rPr>
        <w:t>”</w:t>
      </w:r>
      <w:r w:rsidRPr="008C454D">
        <w:rPr>
          <w:lang w:val="nl-NL"/>
        </w:rPr>
        <w:t>.</w:t>
      </w:r>
    </w:p>
    <w:p w14:paraId="7AB20C42" w14:textId="77777777" w:rsidR="00AF2849" w:rsidRPr="008C454D" w:rsidRDefault="00AF2849" w:rsidP="008C454D">
      <w:pPr>
        <w:spacing w:before="120" w:after="120"/>
        <w:ind w:firstLine="720"/>
        <w:jc w:val="both"/>
        <w:rPr>
          <w:szCs w:val="28"/>
          <w:lang w:val="nl-NL"/>
        </w:rPr>
      </w:pPr>
      <w:r w:rsidRPr="008C454D">
        <w:rPr>
          <w:szCs w:val="28"/>
          <w:lang w:val="nl-NL"/>
        </w:rPr>
        <w:t>Đề nghị Ủy ban nhân dân tỉnh rà soát, hoàn chỉnh dự thảo Nghị quyết trình Hội đồng nhân dân tỉnh xem xét, quyết định.</w:t>
      </w:r>
    </w:p>
    <w:p w14:paraId="1B8D2DC0" w14:textId="77777777" w:rsidR="00AF2849" w:rsidRPr="008C454D" w:rsidRDefault="00AF2849" w:rsidP="008C454D">
      <w:pPr>
        <w:widowControl w:val="0"/>
        <w:spacing w:before="120" w:after="120"/>
        <w:ind w:firstLine="720"/>
        <w:jc w:val="both"/>
        <w:rPr>
          <w:lang w:val="nl-NL"/>
        </w:rPr>
      </w:pPr>
      <w:r w:rsidRPr="008C454D">
        <w:rPr>
          <w:lang w:val="nl-NL"/>
        </w:rPr>
        <w:t xml:space="preserve"> Trên đây là Báo cáo thẩm tra của Ban Kinh tế - Ngân sách. Kính trình Hội đồng nhân dân tỉnh Khóa XI Kỳ họp thứ 12 đề xem xét, quyết định./.</w:t>
      </w:r>
    </w:p>
    <w:tbl>
      <w:tblPr>
        <w:tblW w:w="5000" w:type="pct"/>
        <w:tblLook w:val="01E0" w:firstRow="1" w:lastRow="1" w:firstColumn="1" w:lastColumn="1" w:noHBand="0" w:noVBand="0"/>
      </w:tblPr>
      <w:tblGrid>
        <w:gridCol w:w="4315"/>
        <w:gridCol w:w="4973"/>
      </w:tblGrid>
      <w:tr w:rsidR="00AF2849" w:rsidRPr="008C454D" w14:paraId="0E7EE7CD" w14:textId="77777777" w:rsidTr="00774290">
        <w:tc>
          <w:tcPr>
            <w:tcW w:w="2323" w:type="pct"/>
          </w:tcPr>
          <w:p w14:paraId="1220D646" w14:textId="77777777" w:rsidR="00AF2849" w:rsidRPr="008C454D" w:rsidRDefault="00AF2849" w:rsidP="00774290">
            <w:pPr>
              <w:spacing w:before="60"/>
              <w:rPr>
                <w:b/>
                <w:i/>
                <w:sz w:val="24"/>
                <w:lang w:val="nl-NL"/>
              </w:rPr>
            </w:pPr>
            <w:r w:rsidRPr="008C454D">
              <w:rPr>
                <w:b/>
                <w:i/>
                <w:sz w:val="24"/>
                <w:lang w:val="nl-NL"/>
              </w:rPr>
              <w:t>Nơi nhận:</w:t>
            </w:r>
          </w:p>
          <w:p w14:paraId="10C905C3" w14:textId="77777777" w:rsidR="00AF2849" w:rsidRPr="008C454D" w:rsidRDefault="00AF2849" w:rsidP="00774290">
            <w:pPr>
              <w:rPr>
                <w:sz w:val="22"/>
                <w:lang w:val="nl-NL"/>
              </w:rPr>
            </w:pPr>
            <w:r w:rsidRPr="008C454D">
              <w:rPr>
                <w:sz w:val="22"/>
                <w:lang w:val="nl-NL"/>
              </w:rPr>
              <w:t xml:space="preserve">- </w:t>
            </w:r>
            <w:r w:rsidRPr="008C454D">
              <w:rPr>
                <w:sz w:val="22"/>
                <w:lang w:val="de-DE"/>
              </w:rPr>
              <w:t>Thường trực</w:t>
            </w:r>
            <w:r w:rsidRPr="008C454D">
              <w:rPr>
                <w:sz w:val="22"/>
                <w:lang w:val="nl-NL"/>
              </w:rPr>
              <w:t xml:space="preserve"> HĐND tỉnh;</w:t>
            </w:r>
          </w:p>
          <w:p w14:paraId="0AEEC483" w14:textId="77777777" w:rsidR="00AF2849" w:rsidRPr="008C454D" w:rsidRDefault="00AF2849" w:rsidP="00774290">
            <w:pPr>
              <w:rPr>
                <w:sz w:val="22"/>
                <w:lang w:val="nl-NL"/>
              </w:rPr>
            </w:pPr>
            <w:r w:rsidRPr="008C454D">
              <w:rPr>
                <w:sz w:val="22"/>
                <w:lang w:val="nl-NL"/>
              </w:rPr>
              <w:t xml:space="preserve">- Đại biểu HĐND tỉnh; </w:t>
            </w:r>
            <w:r w:rsidRPr="008C454D">
              <w:rPr>
                <w:sz w:val="22"/>
                <w:lang w:val="nl-NL"/>
              </w:rPr>
              <w:tab/>
            </w:r>
          </w:p>
          <w:p w14:paraId="04F591B0" w14:textId="77777777" w:rsidR="00AF2849" w:rsidRPr="008C454D" w:rsidRDefault="00AF2849" w:rsidP="00774290">
            <w:pPr>
              <w:rPr>
                <w:sz w:val="22"/>
                <w:lang w:val="nl-NL"/>
              </w:rPr>
            </w:pPr>
            <w:r w:rsidRPr="008C454D">
              <w:rPr>
                <w:sz w:val="22"/>
                <w:lang w:val="nl-NL"/>
              </w:rPr>
              <w:t>- UBND tỉnh;</w:t>
            </w:r>
          </w:p>
          <w:p w14:paraId="5BE2B3F9" w14:textId="77777777" w:rsidR="00AF2849" w:rsidRPr="008C454D" w:rsidRDefault="00AF2849" w:rsidP="00774290">
            <w:r w:rsidRPr="008C454D">
              <w:rPr>
                <w:sz w:val="22"/>
              </w:rPr>
              <w:t>- Lưu: VT, Ban KT-NS</w:t>
            </w:r>
            <w:r w:rsidRPr="008C454D">
              <w:rPr>
                <w:sz w:val="14"/>
              </w:rPr>
              <w:t>.</w:t>
            </w:r>
          </w:p>
        </w:tc>
        <w:tc>
          <w:tcPr>
            <w:tcW w:w="2677" w:type="pct"/>
          </w:tcPr>
          <w:p w14:paraId="231F49A6" w14:textId="77777777" w:rsidR="00AF2849" w:rsidRPr="008C454D" w:rsidRDefault="00AF2849" w:rsidP="00774290">
            <w:pPr>
              <w:spacing w:before="60"/>
              <w:jc w:val="center"/>
              <w:rPr>
                <w:b/>
              </w:rPr>
            </w:pPr>
            <w:r w:rsidRPr="008C454D">
              <w:rPr>
                <w:b/>
              </w:rPr>
              <w:t>TM. BAN KINH TẾ - NGÂN SÁCH</w:t>
            </w:r>
          </w:p>
          <w:p w14:paraId="02593841" w14:textId="77777777" w:rsidR="00AF2849" w:rsidRPr="008C454D" w:rsidRDefault="00AF2849" w:rsidP="00774290">
            <w:pPr>
              <w:jc w:val="center"/>
              <w:rPr>
                <w:b/>
              </w:rPr>
            </w:pPr>
            <w:r w:rsidRPr="008C454D">
              <w:rPr>
                <w:b/>
              </w:rPr>
              <w:t>TRƯỞNG BAN</w:t>
            </w:r>
          </w:p>
          <w:p w14:paraId="045DD142" w14:textId="77A2AF35" w:rsidR="00AF2849" w:rsidRPr="008C454D" w:rsidRDefault="00A763E0" w:rsidP="00774290">
            <w:pPr>
              <w:jc w:val="center"/>
              <w:rPr>
                <w:b/>
              </w:rPr>
            </w:pPr>
            <w:r>
              <w:rPr>
                <w:b/>
              </w:rPr>
              <w:t>Đã ký</w:t>
            </w:r>
            <w:bookmarkStart w:id="0" w:name="_GoBack"/>
            <w:bookmarkEnd w:id="0"/>
          </w:p>
          <w:p w14:paraId="1E31874D" w14:textId="77777777" w:rsidR="00AF2849" w:rsidRPr="008C454D" w:rsidRDefault="00AF2849" w:rsidP="00774290">
            <w:pPr>
              <w:jc w:val="center"/>
              <w:rPr>
                <w:b/>
              </w:rPr>
            </w:pPr>
          </w:p>
          <w:p w14:paraId="6D2062E5" w14:textId="77777777" w:rsidR="00AF2849" w:rsidRPr="008C454D" w:rsidRDefault="00AF2849" w:rsidP="00774290">
            <w:pPr>
              <w:jc w:val="center"/>
              <w:rPr>
                <w:b/>
              </w:rPr>
            </w:pPr>
            <w:r w:rsidRPr="008C454D">
              <w:rPr>
                <w:b/>
              </w:rPr>
              <w:t>Hồ Văn Đà</w:t>
            </w:r>
          </w:p>
        </w:tc>
      </w:tr>
    </w:tbl>
    <w:p w14:paraId="2FF80FC8" w14:textId="77777777" w:rsidR="00DE504A" w:rsidRPr="008C454D" w:rsidRDefault="00DE504A"/>
    <w:sectPr w:rsidR="00DE504A" w:rsidRPr="008C454D" w:rsidSect="00EE59EE">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FD4E" w14:textId="77777777" w:rsidR="00AB6640" w:rsidRDefault="00AB6640" w:rsidP="00AF2849">
      <w:r>
        <w:separator/>
      </w:r>
    </w:p>
  </w:endnote>
  <w:endnote w:type="continuationSeparator" w:id="0">
    <w:p w14:paraId="609A5C31" w14:textId="77777777" w:rsidR="00AB6640" w:rsidRDefault="00AB6640" w:rsidP="00A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84260" w14:textId="77777777" w:rsidR="00AB6640" w:rsidRDefault="00AB6640" w:rsidP="00AF2849">
      <w:r>
        <w:separator/>
      </w:r>
    </w:p>
  </w:footnote>
  <w:footnote w:type="continuationSeparator" w:id="0">
    <w:p w14:paraId="684F181A" w14:textId="77777777" w:rsidR="00AB6640" w:rsidRDefault="00AB6640" w:rsidP="00AF2849">
      <w:r>
        <w:continuationSeparator/>
      </w:r>
    </w:p>
  </w:footnote>
  <w:footnote w:id="1">
    <w:p w14:paraId="358F59A6" w14:textId="77777777" w:rsidR="00AF2849" w:rsidRDefault="00AF2849" w:rsidP="00AF2849">
      <w:pPr>
        <w:pStyle w:val="FootnoteText"/>
        <w:jc w:val="both"/>
      </w:pPr>
      <w:r>
        <w:rPr>
          <w:vertAlign w:val="superscript"/>
        </w:rPr>
        <w:t>(</w:t>
      </w:r>
      <w:r>
        <w:rPr>
          <w:rStyle w:val="FootnoteReference"/>
        </w:rPr>
        <w:footnoteRef/>
      </w:r>
      <w:r>
        <w:rPr>
          <w:vertAlign w:val="superscript"/>
        </w:rPr>
        <w:t>)</w:t>
      </w:r>
      <w:r>
        <w:t xml:space="preserve"> “</w:t>
      </w:r>
      <w:r w:rsidRPr="0041345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2">
    <w:p w14:paraId="08804F6C" w14:textId="77777777" w:rsidR="004134FA" w:rsidRPr="00831230" w:rsidRDefault="004134FA" w:rsidP="004134FA">
      <w:pPr>
        <w:pStyle w:val="FootnoteText"/>
      </w:pPr>
      <w:r w:rsidRPr="00831230">
        <w:rPr>
          <w:b/>
          <w:bCs/>
          <w:vertAlign w:val="superscript"/>
        </w:rPr>
        <w:t>(</w:t>
      </w:r>
      <w:r w:rsidRPr="00831230">
        <w:rPr>
          <w:rStyle w:val="FootnoteReference"/>
          <w:b/>
          <w:bCs/>
        </w:rPr>
        <w:footnoteRef/>
      </w:r>
      <w:r w:rsidRPr="00831230">
        <w:rPr>
          <w:b/>
          <w:bCs/>
          <w:vertAlign w:val="superscript"/>
        </w:rPr>
        <w:t>)</w:t>
      </w:r>
      <w:r w:rsidRPr="00831230">
        <w:rPr>
          <w:b/>
          <w:bCs/>
        </w:rPr>
        <w:t xml:space="preserve"> </w:t>
      </w:r>
      <w:r w:rsidRPr="00831230">
        <w:t xml:space="preserve">Chiều dài tuyến 24km, chiều dài dây dựng 21,16km, trong đó các đoạn đã và đang được đầu tư xây dựng nên không đầu tư trong dự án này, gồm: </w:t>
      </w:r>
    </w:p>
    <w:p w14:paraId="3D738933" w14:textId="77777777" w:rsidR="004134FA" w:rsidRPr="00831230" w:rsidRDefault="004134FA" w:rsidP="004134FA">
      <w:pPr>
        <w:pStyle w:val="FootnoteText"/>
      </w:pPr>
      <w:r w:rsidRPr="00831230">
        <w:t xml:space="preserve">- Đoạn Km4+813 - Km5+056 đã được đầu tư khắc phục bảo </w:t>
      </w:r>
      <w:proofErr w:type="gramStart"/>
      <w:r w:rsidRPr="00831230">
        <w:t>lũ</w:t>
      </w:r>
      <w:proofErr w:type="gramEnd"/>
      <w:r w:rsidRPr="00831230">
        <w:t xml:space="preserve"> năm 2019.</w:t>
      </w:r>
    </w:p>
    <w:p w14:paraId="14632E64" w14:textId="77777777" w:rsidR="004134FA" w:rsidRPr="00831230" w:rsidRDefault="004134FA" w:rsidP="004134FA">
      <w:pPr>
        <w:pStyle w:val="FootnoteText"/>
      </w:pPr>
      <w:r w:rsidRPr="00831230">
        <w:t>- Đoạn từ Km10+600 - Km10+900 đang thực hiện đầu tư từ nguồn dự phòng ngân sách tỉnh năm 2020, dự kiến hoàn thành trong năm 2021 theo Quyết định số 972/QĐ-UBND ngày 05 tháng 10 năm 2020 của Ủy ban nhân dân tỉnh về xử lý, khắc phục điểm tiềm ẩn tai nạn giao thông đoạn từ Km10+600 - Km10+900, Đường tỉnh 675, thành phố Kon Tum, tỉnh Kon Tum.</w:t>
      </w:r>
    </w:p>
    <w:p w14:paraId="3BF76308" w14:textId="77777777" w:rsidR="004134FA" w:rsidRPr="00831230" w:rsidRDefault="004134FA" w:rsidP="004134FA">
      <w:pPr>
        <w:pStyle w:val="FootnoteText"/>
        <w:rPr>
          <w:b/>
          <w:bCs/>
        </w:rPr>
      </w:pPr>
      <w:r w:rsidRPr="00831230">
        <w:t xml:space="preserve">- Đoạn Km21+700 - Km24 qua thị trấn Sa Thầy đã được Ủy ban nhân dân huyện Sa Thầy đầu tư </w:t>
      </w:r>
      <w:proofErr w:type="gramStart"/>
      <w:r w:rsidRPr="00831230">
        <w:t>theo</w:t>
      </w:r>
      <w:proofErr w:type="gramEnd"/>
      <w:r w:rsidRPr="00831230">
        <w:t xml:space="preserve"> mô đường đô thị.</w:t>
      </w:r>
    </w:p>
  </w:footnote>
  <w:footnote w:id="3">
    <w:p w14:paraId="576EF54B" w14:textId="77777777" w:rsidR="00AF2849" w:rsidRPr="00B11438" w:rsidRDefault="00AF2849" w:rsidP="00AF2849">
      <w:pPr>
        <w:pStyle w:val="FootnoteText"/>
        <w:jc w:val="both"/>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0F65DF">
        <w:rPr>
          <w:szCs w:val="28"/>
          <w:lang w:val="nl-NL"/>
        </w:rPr>
        <w:t xml:space="preserve">Nghị quyết </w:t>
      </w:r>
      <w:r>
        <w:rPr>
          <w:szCs w:val="28"/>
          <w:lang w:val="nl-NL"/>
        </w:rPr>
        <w:t xml:space="preserve">số </w:t>
      </w:r>
      <w:r w:rsidRPr="000F65DF">
        <w:rPr>
          <w:szCs w:val="28"/>
          <w:lang w:val="nl-NL"/>
        </w:rPr>
        <w:t>69/NQ-CP ngày 09/12/2020</w:t>
      </w:r>
      <w:r>
        <w:rPr>
          <w:szCs w:val="28"/>
          <w:lang w:val="nl-NL"/>
        </w:rPr>
        <w:t xml:space="preserve"> của HĐND </w:t>
      </w:r>
      <w:r w:rsidRPr="000F65DF">
        <w:rPr>
          <w:szCs w:val="28"/>
          <w:lang w:val="nl-NL"/>
        </w:rPr>
        <w:t xml:space="preserve">tỉnh </w:t>
      </w:r>
      <w:r>
        <w:rPr>
          <w:szCs w:val="28"/>
          <w:lang w:val="nl-NL"/>
        </w:rPr>
        <w:t>về Kế hoạch đầu tư công trung hạn 2021-2025 tỉnh Kon Tum.</w:t>
      </w:r>
      <w:r w:rsidRPr="000F65DF">
        <w:rPr>
          <w:szCs w:val="28"/>
          <w:lang w:val="nl-NL"/>
        </w:rPr>
        <w:t xml:space="preserve"> </w:t>
      </w:r>
    </w:p>
  </w:footnote>
  <w:footnote w:id="4">
    <w:p w14:paraId="56C51CBB" w14:textId="51DB28BA" w:rsidR="00AF2849" w:rsidRPr="008029E8" w:rsidRDefault="00AF2849" w:rsidP="00AF2849">
      <w:pPr>
        <w:pStyle w:val="FootnoteText"/>
        <w:rPr>
          <w:lang w:val="nl-NL"/>
        </w:rPr>
      </w:pPr>
      <w:r w:rsidRPr="008029E8">
        <w:rPr>
          <w:vertAlign w:val="superscript"/>
          <w:lang w:val="nl-NL"/>
        </w:rPr>
        <w:t>(</w:t>
      </w:r>
      <w:r w:rsidRPr="008029E8">
        <w:rPr>
          <w:rStyle w:val="FootnoteReference"/>
        </w:rPr>
        <w:footnoteRef/>
      </w:r>
      <w:r w:rsidRPr="008029E8">
        <w:rPr>
          <w:vertAlign w:val="superscript"/>
          <w:lang w:val="nl-NL"/>
        </w:rPr>
        <w:t>)</w:t>
      </w:r>
      <w:r w:rsidRPr="008029E8">
        <w:rPr>
          <w:lang w:val="nl-NL"/>
        </w:rPr>
        <w:t xml:space="preserve"> </w:t>
      </w:r>
      <w:r w:rsidRPr="008029E8">
        <w:rPr>
          <w:spacing w:val="-4"/>
          <w:lang w:val="nl-NL"/>
        </w:rPr>
        <w:t xml:space="preserve">Báo cáo số </w:t>
      </w:r>
      <w:r w:rsidR="0071531E" w:rsidRPr="008029E8">
        <w:rPr>
          <w:spacing w:val="-4"/>
          <w:lang w:val="nl-NL"/>
        </w:rPr>
        <w:t>123</w:t>
      </w:r>
      <w:r w:rsidRPr="008029E8">
        <w:rPr>
          <w:spacing w:val="-4"/>
          <w:lang w:val="nl-NL"/>
        </w:rPr>
        <w:t xml:space="preserve">/BC-SKHĐT ngày </w:t>
      </w:r>
      <w:r w:rsidR="00480805" w:rsidRPr="008029E8">
        <w:rPr>
          <w:spacing w:val="-4"/>
          <w:lang w:val="nl-NL"/>
        </w:rPr>
        <w:t>20</w:t>
      </w:r>
      <w:r w:rsidRPr="008029E8">
        <w:rPr>
          <w:spacing w:val="-4"/>
          <w:lang w:val="nl-NL"/>
        </w:rPr>
        <w:t xml:space="preserve"> tháng </w:t>
      </w:r>
      <w:r w:rsidR="00100F04" w:rsidRPr="008029E8">
        <w:rPr>
          <w:spacing w:val="-4"/>
          <w:lang w:val="nl-NL"/>
        </w:rPr>
        <w:t>4</w:t>
      </w:r>
      <w:r w:rsidRPr="008029E8">
        <w:rPr>
          <w:spacing w:val="-4"/>
          <w:lang w:val="nl-NL"/>
        </w:rPr>
        <w:t xml:space="preserve"> năm 2021 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60930"/>
      <w:docPartObj>
        <w:docPartGallery w:val="Page Numbers (Top of Page)"/>
        <w:docPartUnique/>
      </w:docPartObj>
    </w:sdtPr>
    <w:sdtEndPr>
      <w:rPr>
        <w:noProof/>
      </w:rPr>
    </w:sdtEndPr>
    <w:sdtContent>
      <w:p w14:paraId="269C5E53" w14:textId="28E0900D" w:rsidR="00EE59EE" w:rsidRDefault="00EE59EE">
        <w:pPr>
          <w:pStyle w:val="Header"/>
          <w:jc w:val="center"/>
        </w:pPr>
        <w:r>
          <w:fldChar w:fldCharType="begin"/>
        </w:r>
        <w:r>
          <w:instrText xml:space="preserve"> PAGE   \* MERGEFORMAT </w:instrText>
        </w:r>
        <w:r>
          <w:fldChar w:fldCharType="separate"/>
        </w:r>
        <w:r w:rsidR="00A763E0">
          <w:rPr>
            <w:noProof/>
          </w:rPr>
          <w:t>2</w:t>
        </w:r>
        <w:r>
          <w:rPr>
            <w:noProof/>
          </w:rPr>
          <w:fldChar w:fldCharType="end"/>
        </w:r>
      </w:p>
    </w:sdtContent>
  </w:sdt>
  <w:p w14:paraId="6022000E" w14:textId="77777777" w:rsidR="00EE59EE" w:rsidRDefault="00EE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9"/>
    <w:rsid w:val="00047858"/>
    <w:rsid w:val="00053E50"/>
    <w:rsid w:val="000D6FF9"/>
    <w:rsid w:val="000F38B1"/>
    <w:rsid w:val="00100F04"/>
    <w:rsid w:val="00130BC6"/>
    <w:rsid w:val="00193705"/>
    <w:rsid w:val="001B53C2"/>
    <w:rsid w:val="002366B1"/>
    <w:rsid w:val="00254219"/>
    <w:rsid w:val="002546D4"/>
    <w:rsid w:val="002B026A"/>
    <w:rsid w:val="003825EC"/>
    <w:rsid w:val="004134FA"/>
    <w:rsid w:val="00480805"/>
    <w:rsid w:val="004B5A23"/>
    <w:rsid w:val="00543B11"/>
    <w:rsid w:val="00596FAA"/>
    <w:rsid w:val="00671061"/>
    <w:rsid w:val="006877E7"/>
    <w:rsid w:val="006B1575"/>
    <w:rsid w:val="0071289D"/>
    <w:rsid w:val="0071531E"/>
    <w:rsid w:val="00795082"/>
    <w:rsid w:val="008029E8"/>
    <w:rsid w:val="00823D33"/>
    <w:rsid w:val="00832DCE"/>
    <w:rsid w:val="00833D3A"/>
    <w:rsid w:val="008C454D"/>
    <w:rsid w:val="00966CFF"/>
    <w:rsid w:val="00980872"/>
    <w:rsid w:val="009C1136"/>
    <w:rsid w:val="00A763E0"/>
    <w:rsid w:val="00A95C4D"/>
    <w:rsid w:val="00AB6640"/>
    <w:rsid w:val="00AF2849"/>
    <w:rsid w:val="00B50BF2"/>
    <w:rsid w:val="00C41024"/>
    <w:rsid w:val="00C57859"/>
    <w:rsid w:val="00C63F0A"/>
    <w:rsid w:val="00CD2A82"/>
    <w:rsid w:val="00CE325A"/>
    <w:rsid w:val="00DE504A"/>
    <w:rsid w:val="00E053F1"/>
    <w:rsid w:val="00EE59EE"/>
    <w:rsid w:val="00F0784B"/>
    <w:rsid w:val="00F82680"/>
    <w:rsid w:val="00FA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04"/>
    <w:pPr>
      <w:spacing w:after="0" w:line="240" w:lineRule="auto"/>
      <w:jc w:val="center"/>
    </w:pPr>
    <w:rPr>
      <w:b/>
      <w:bCs/>
      <w:color w:val="auto"/>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EE59EE"/>
    <w:pPr>
      <w:tabs>
        <w:tab w:val="center" w:pos="4680"/>
        <w:tab w:val="right" w:pos="9360"/>
      </w:tabs>
    </w:pPr>
  </w:style>
  <w:style w:type="character" w:customStyle="1" w:styleId="HeaderChar">
    <w:name w:val="Header Char"/>
    <w:basedOn w:val="DefaultParagraphFont"/>
    <w:link w:val="Header"/>
    <w:uiPriority w:val="99"/>
    <w:rsid w:val="00EE59EE"/>
    <w:rPr>
      <w:rFonts w:eastAsia="Calibri" w:cs="Times New Roman"/>
      <w:color w:val="auto"/>
      <w:szCs w:val="20"/>
    </w:rPr>
  </w:style>
  <w:style w:type="paragraph" w:styleId="Footer">
    <w:name w:val="footer"/>
    <w:basedOn w:val="Normal"/>
    <w:link w:val="FooterChar"/>
    <w:uiPriority w:val="99"/>
    <w:unhideWhenUsed/>
    <w:rsid w:val="00EE59EE"/>
    <w:pPr>
      <w:tabs>
        <w:tab w:val="center" w:pos="4680"/>
        <w:tab w:val="right" w:pos="9360"/>
      </w:tabs>
    </w:pPr>
  </w:style>
  <w:style w:type="character" w:customStyle="1" w:styleId="FooterChar">
    <w:name w:val="Footer Char"/>
    <w:basedOn w:val="DefaultParagraphFont"/>
    <w:link w:val="Footer"/>
    <w:uiPriority w:val="99"/>
    <w:rsid w:val="00EE59EE"/>
    <w:rPr>
      <w:rFonts w:eastAsia="Calibri" w:cs="Times New Roman"/>
      <w:color w:val="auto"/>
      <w:szCs w:val="20"/>
    </w:rPr>
  </w:style>
  <w:style w:type="paragraph" w:styleId="BalloonText">
    <w:name w:val="Balloon Text"/>
    <w:basedOn w:val="Normal"/>
    <w:link w:val="BalloonTextChar"/>
    <w:uiPriority w:val="99"/>
    <w:semiHidden/>
    <w:unhideWhenUsed/>
    <w:rsid w:val="00EE59EE"/>
    <w:rPr>
      <w:rFonts w:ascii="Tahoma" w:hAnsi="Tahoma" w:cs="Tahoma"/>
      <w:sz w:val="16"/>
      <w:szCs w:val="16"/>
    </w:rPr>
  </w:style>
  <w:style w:type="character" w:customStyle="1" w:styleId="BalloonTextChar">
    <w:name w:val="Balloon Text Char"/>
    <w:basedOn w:val="DefaultParagraphFont"/>
    <w:link w:val="BalloonText"/>
    <w:uiPriority w:val="99"/>
    <w:semiHidden/>
    <w:rsid w:val="00EE59EE"/>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04"/>
    <w:pPr>
      <w:spacing w:after="0" w:line="240" w:lineRule="auto"/>
      <w:jc w:val="center"/>
    </w:pPr>
    <w:rPr>
      <w:b/>
      <w:bCs/>
      <w:color w:val="auto"/>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EE59EE"/>
    <w:pPr>
      <w:tabs>
        <w:tab w:val="center" w:pos="4680"/>
        <w:tab w:val="right" w:pos="9360"/>
      </w:tabs>
    </w:pPr>
  </w:style>
  <w:style w:type="character" w:customStyle="1" w:styleId="HeaderChar">
    <w:name w:val="Header Char"/>
    <w:basedOn w:val="DefaultParagraphFont"/>
    <w:link w:val="Header"/>
    <w:uiPriority w:val="99"/>
    <w:rsid w:val="00EE59EE"/>
    <w:rPr>
      <w:rFonts w:eastAsia="Calibri" w:cs="Times New Roman"/>
      <w:color w:val="auto"/>
      <w:szCs w:val="20"/>
    </w:rPr>
  </w:style>
  <w:style w:type="paragraph" w:styleId="Footer">
    <w:name w:val="footer"/>
    <w:basedOn w:val="Normal"/>
    <w:link w:val="FooterChar"/>
    <w:uiPriority w:val="99"/>
    <w:unhideWhenUsed/>
    <w:rsid w:val="00EE59EE"/>
    <w:pPr>
      <w:tabs>
        <w:tab w:val="center" w:pos="4680"/>
        <w:tab w:val="right" w:pos="9360"/>
      </w:tabs>
    </w:pPr>
  </w:style>
  <w:style w:type="character" w:customStyle="1" w:styleId="FooterChar">
    <w:name w:val="Footer Char"/>
    <w:basedOn w:val="DefaultParagraphFont"/>
    <w:link w:val="Footer"/>
    <w:uiPriority w:val="99"/>
    <w:rsid w:val="00EE59EE"/>
    <w:rPr>
      <w:rFonts w:eastAsia="Calibri" w:cs="Times New Roman"/>
      <w:color w:val="auto"/>
      <w:szCs w:val="20"/>
    </w:rPr>
  </w:style>
  <w:style w:type="paragraph" w:styleId="BalloonText">
    <w:name w:val="Balloon Text"/>
    <w:basedOn w:val="Normal"/>
    <w:link w:val="BalloonTextChar"/>
    <w:uiPriority w:val="99"/>
    <w:semiHidden/>
    <w:unhideWhenUsed/>
    <w:rsid w:val="00EE59EE"/>
    <w:rPr>
      <w:rFonts w:ascii="Tahoma" w:hAnsi="Tahoma" w:cs="Tahoma"/>
      <w:sz w:val="16"/>
      <w:szCs w:val="16"/>
    </w:rPr>
  </w:style>
  <w:style w:type="character" w:customStyle="1" w:styleId="BalloonTextChar">
    <w:name w:val="Balloon Text Char"/>
    <w:basedOn w:val="DefaultParagraphFont"/>
    <w:link w:val="BalloonText"/>
    <w:uiPriority w:val="99"/>
    <w:semiHidden/>
    <w:rsid w:val="00EE59EE"/>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English Center</dc:creator>
  <cp:lastModifiedBy>Admin</cp:lastModifiedBy>
  <cp:revision>3</cp:revision>
  <cp:lastPrinted>2021-04-23T08:16:00Z</cp:lastPrinted>
  <dcterms:created xsi:type="dcterms:W3CDTF">2021-04-25T08:12:00Z</dcterms:created>
  <dcterms:modified xsi:type="dcterms:W3CDTF">2021-04-26T02:56:00Z</dcterms:modified>
</cp:coreProperties>
</file>