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Look w:val="04A0" w:firstRow="1" w:lastRow="0" w:firstColumn="1" w:lastColumn="0" w:noHBand="0" w:noVBand="1"/>
      </w:tblPr>
      <w:tblGrid>
        <w:gridCol w:w="3452"/>
        <w:gridCol w:w="5847"/>
      </w:tblGrid>
      <w:tr w:rsidR="00614694" w:rsidRPr="00671A57" w14:paraId="52235692" w14:textId="77777777" w:rsidTr="005C4220">
        <w:trPr>
          <w:jc w:val="center"/>
        </w:trPr>
        <w:tc>
          <w:tcPr>
            <w:tcW w:w="3452" w:type="dxa"/>
            <w:shd w:val="clear" w:color="auto" w:fill="auto"/>
          </w:tcPr>
          <w:p w14:paraId="26B2855D" w14:textId="5C9E39EE" w:rsidR="00614694" w:rsidRPr="00C717D0" w:rsidRDefault="00DF0822" w:rsidP="00614694">
            <w:pPr>
              <w:jc w:val="center"/>
              <w:rPr>
                <w:b/>
                <w:bCs/>
                <w:sz w:val="26"/>
                <w:szCs w:val="26"/>
              </w:rPr>
            </w:pPr>
            <w:bookmarkStart w:id="0" w:name="_Hlk66458490"/>
            <w:r w:rsidRPr="00C717D0">
              <w:rPr>
                <w:b/>
                <w:bCs/>
                <w:sz w:val="26"/>
                <w:szCs w:val="26"/>
              </w:rPr>
              <w:t>HỘI ĐỒNG NHÂN DÂN</w:t>
            </w:r>
            <w:r w:rsidR="00614694" w:rsidRPr="00C717D0">
              <w:rPr>
                <w:b/>
                <w:bCs/>
                <w:sz w:val="26"/>
                <w:szCs w:val="26"/>
              </w:rPr>
              <w:t xml:space="preserve"> </w:t>
            </w:r>
          </w:p>
        </w:tc>
        <w:tc>
          <w:tcPr>
            <w:tcW w:w="5847" w:type="dxa"/>
            <w:shd w:val="clear" w:color="auto" w:fill="auto"/>
          </w:tcPr>
          <w:p w14:paraId="29B2F9BB" w14:textId="77777777" w:rsidR="00614694" w:rsidRPr="00C717D0" w:rsidRDefault="00614694" w:rsidP="00614694">
            <w:pPr>
              <w:jc w:val="center"/>
              <w:rPr>
                <w:b/>
                <w:sz w:val="26"/>
                <w:szCs w:val="26"/>
              </w:rPr>
            </w:pPr>
            <w:r w:rsidRPr="00C717D0">
              <w:rPr>
                <w:b/>
                <w:sz w:val="26"/>
                <w:szCs w:val="26"/>
              </w:rPr>
              <w:t>CỘNG HOÀ XÃ HỘI CHỦ NGHĨA VIỆT NAM</w:t>
            </w:r>
          </w:p>
        </w:tc>
      </w:tr>
      <w:tr w:rsidR="00614694" w:rsidRPr="00671A57" w14:paraId="01721856" w14:textId="77777777" w:rsidTr="005C4220">
        <w:trPr>
          <w:jc w:val="center"/>
        </w:trPr>
        <w:tc>
          <w:tcPr>
            <w:tcW w:w="3452" w:type="dxa"/>
            <w:shd w:val="clear" w:color="auto" w:fill="auto"/>
          </w:tcPr>
          <w:p w14:paraId="30BCFE80" w14:textId="3D2143F1" w:rsidR="00614694" w:rsidRPr="00C717D0" w:rsidRDefault="00DF0822" w:rsidP="00DF0822">
            <w:pPr>
              <w:jc w:val="center"/>
              <w:rPr>
                <w:b/>
                <w:sz w:val="26"/>
                <w:szCs w:val="26"/>
              </w:rPr>
            </w:pPr>
            <w:r w:rsidRPr="00C717D0">
              <w:rPr>
                <w:b/>
                <w:bCs/>
                <w:sz w:val="26"/>
                <w:szCs w:val="26"/>
              </w:rPr>
              <w:t>TỈNH KON TUM</w:t>
            </w:r>
          </w:p>
        </w:tc>
        <w:tc>
          <w:tcPr>
            <w:tcW w:w="5847" w:type="dxa"/>
            <w:shd w:val="clear" w:color="auto" w:fill="auto"/>
          </w:tcPr>
          <w:p w14:paraId="5D7C37B6" w14:textId="40FBB5AD" w:rsidR="00614694" w:rsidRPr="00C717D0" w:rsidRDefault="00614694" w:rsidP="00614694">
            <w:pPr>
              <w:jc w:val="center"/>
              <w:rPr>
                <w:b/>
                <w:szCs w:val="28"/>
              </w:rPr>
            </w:pPr>
            <w:r w:rsidRPr="00C717D0">
              <w:rPr>
                <w:b/>
                <w:szCs w:val="28"/>
              </w:rPr>
              <w:t>Độc lập - Tự do - Hạnh phúc</w:t>
            </w:r>
          </w:p>
        </w:tc>
      </w:tr>
      <w:tr w:rsidR="00614694" w:rsidRPr="00671A57" w14:paraId="42F73ECA" w14:textId="77777777" w:rsidTr="005C4220">
        <w:trPr>
          <w:jc w:val="center"/>
        </w:trPr>
        <w:tc>
          <w:tcPr>
            <w:tcW w:w="3452" w:type="dxa"/>
            <w:shd w:val="clear" w:color="auto" w:fill="auto"/>
          </w:tcPr>
          <w:p w14:paraId="111C5F35" w14:textId="52169DEA" w:rsidR="00614694" w:rsidRPr="00671A57" w:rsidRDefault="00614694" w:rsidP="00614694">
            <w:pPr>
              <w:jc w:val="center"/>
              <w:rPr>
                <w:b/>
                <w:szCs w:val="28"/>
              </w:rPr>
            </w:pPr>
            <w:r w:rsidRPr="00671A57">
              <w:rPr>
                <w:noProof/>
                <w:szCs w:val="28"/>
                <w:lang w:val="vi-VN" w:eastAsia="vi-VN"/>
              </w:rPr>
              <mc:AlternateContent>
                <mc:Choice Requires="wps">
                  <w:drawing>
                    <wp:anchor distT="4294967295" distB="4294967295" distL="114300" distR="114300" simplePos="0" relativeHeight="251659264" behindDoc="0" locked="0" layoutInCell="1" allowOverlap="1" wp14:anchorId="333EBFEA" wp14:editId="48B50A2D">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671A57" w:rsidRDefault="00614694" w:rsidP="00614694">
            <w:pPr>
              <w:jc w:val="center"/>
              <w:rPr>
                <w:b/>
                <w:szCs w:val="28"/>
              </w:rPr>
            </w:pPr>
            <w:r w:rsidRPr="00671A57">
              <w:rPr>
                <w:noProof/>
                <w:szCs w:val="28"/>
                <w:lang w:val="vi-VN" w:eastAsia="vi-VN"/>
              </w:rPr>
              <mc:AlternateContent>
                <mc:Choice Requires="wps">
                  <w:drawing>
                    <wp:anchor distT="4294967295" distB="4294967295" distL="114300" distR="114300" simplePos="0" relativeHeight="251660288" behindDoc="0" locked="0" layoutInCell="1" allowOverlap="1" wp14:anchorId="09554130" wp14:editId="28BEBAF6">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579152"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77763580" w14:textId="2EAB110D" w:rsidR="001A59E2" w:rsidRPr="00671A57" w:rsidRDefault="001A59E2" w:rsidP="00DF0822">
      <w:pPr>
        <w:jc w:val="center"/>
        <w:rPr>
          <w:b/>
          <w:szCs w:val="28"/>
        </w:rPr>
      </w:pPr>
    </w:p>
    <w:p w14:paraId="7E2CA1ED" w14:textId="77777777" w:rsidR="00881CF0" w:rsidRDefault="00881CF0" w:rsidP="00DF0822">
      <w:pPr>
        <w:jc w:val="center"/>
        <w:rPr>
          <w:b/>
          <w:szCs w:val="28"/>
        </w:rPr>
      </w:pPr>
    </w:p>
    <w:p w14:paraId="1BD987F6" w14:textId="37ACE07B" w:rsidR="00DF0822" w:rsidRPr="00056BB0" w:rsidRDefault="00DF0822" w:rsidP="00DF0822">
      <w:pPr>
        <w:jc w:val="center"/>
        <w:rPr>
          <w:b/>
          <w:sz w:val="30"/>
          <w:szCs w:val="30"/>
        </w:rPr>
      </w:pPr>
      <w:r w:rsidRPr="00056BB0">
        <w:rPr>
          <w:b/>
          <w:sz w:val="30"/>
          <w:szCs w:val="30"/>
        </w:rPr>
        <w:t>CHƯƠNG TRÌNH KỲ HỌP CHUYÊN ĐỀ HĐND TỈNH</w:t>
      </w:r>
    </w:p>
    <w:p w14:paraId="0341AA02" w14:textId="15A9F077" w:rsidR="00DF0822" w:rsidRPr="00056BB0" w:rsidRDefault="00DF0822" w:rsidP="00DF0822">
      <w:pPr>
        <w:jc w:val="center"/>
        <w:rPr>
          <w:b/>
          <w:sz w:val="30"/>
          <w:szCs w:val="30"/>
        </w:rPr>
      </w:pPr>
      <w:r w:rsidRPr="00056BB0">
        <w:rPr>
          <w:b/>
          <w:sz w:val="30"/>
          <w:szCs w:val="30"/>
        </w:rPr>
        <w:t xml:space="preserve">KHÓA XII, NHIỆM KỲ 2021 </w:t>
      </w:r>
      <w:r w:rsidRPr="00056BB0">
        <w:rPr>
          <w:sz w:val="30"/>
          <w:szCs w:val="30"/>
        </w:rPr>
        <w:t>-</w:t>
      </w:r>
      <w:r w:rsidRPr="00056BB0">
        <w:rPr>
          <w:b/>
          <w:sz w:val="30"/>
          <w:szCs w:val="30"/>
        </w:rPr>
        <w:t xml:space="preserve"> 2026</w:t>
      </w:r>
    </w:p>
    <w:p w14:paraId="337ACCCA" w14:textId="0665317C" w:rsidR="00DF0822" w:rsidRPr="00056BB0" w:rsidRDefault="00816C20" w:rsidP="00DF0822">
      <w:pPr>
        <w:jc w:val="center"/>
        <w:rPr>
          <w:b/>
          <w:sz w:val="30"/>
          <w:szCs w:val="30"/>
        </w:rPr>
      </w:pPr>
      <w:r w:rsidRPr="00056BB0">
        <w:rPr>
          <w:b/>
          <w:noProof/>
          <w:sz w:val="30"/>
          <w:szCs w:val="30"/>
          <w:lang w:val="vi-VN" w:eastAsia="vi-VN"/>
        </w:rPr>
        <mc:AlternateContent>
          <mc:Choice Requires="wps">
            <w:drawing>
              <wp:anchor distT="0" distB="0" distL="114300" distR="114300" simplePos="0" relativeHeight="251664384" behindDoc="0" locked="0" layoutInCell="1" allowOverlap="1" wp14:anchorId="73281F30" wp14:editId="0F2E5132">
                <wp:simplePos x="0" y="0"/>
                <wp:positionH relativeFrom="margin">
                  <wp:align>center</wp:align>
                </wp:positionH>
                <wp:positionV relativeFrom="paragraph">
                  <wp:posOffset>81066</wp:posOffset>
                </wp:positionV>
                <wp:extent cx="841972"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AE844"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ajqNB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p w14:paraId="52FBB249" w14:textId="58738D93" w:rsidR="00083170" w:rsidRPr="00056BB0" w:rsidRDefault="00083170" w:rsidP="00083170">
      <w:pPr>
        <w:spacing w:before="120"/>
        <w:ind w:firstLine="720"/>
        <w:rPr>
          <w:b/>
          <w:sz w:val="30"/>
          <w:szCs w:val="30"/>
        </w:rPr>
      </w:pPr>
      <w:r w:rsidRPr="00056BB0">
        <w:rPr>
          <w:b/>
          <w:sz w:val="30"/>
          <w:szCs w:val="30"/>
        </w:rPr>
        <w:t>Thời gian: 01 ngày, ngày 28/4/2022 (Thứ Năm)</w:t>
      </w:r>
    </w:p>
    <w:p w14:paraId="284914AF" w14:textId="1CF38645" w:rsidR="005D318A" w:rsidRPr="00056BB0" w:rsidRDefault="00083170" w:rsidP="00083170">
      <w:pPr>
        <w:spacing w:before="120"/>
        <w:ind w:firstLine="720"/>
        <w:rPr>
          <w:rFonts w:eastAsia="Times New Roman"/>
          <w:sz w:val="30"/>
          <w:szCs w:val="30"/>
        </w:rPr>
      </w:pPr>
      <w:r w:rsidRPr="00056BB0">
        <w:rPr>
          <w:b/>
          <w:sz w:val="30"/>
          <w:szCs w:val="30"/>
        </w:rPr>
        <w:t>I. Buổi sáng:</w:t>
      </w:r>
    </w:p>
    <w:p w14:paraId="465CC7E9" w14:textId="7C781A25" w:rsidR="00ED412D" w:rsidRPr="00056BB0" w:rsidRDefault="00ED412D" w:rsidP="009C5DD3">
      <w:pPr>
        <w:spacing w:before="120"/>
        <w:ind w:firstLine="720"/>
        <w:rPr>
          <w:rFonts w:eastAsia="Times New Roman"/>
          <w:sz w:val="30"/>
          <w:szCs w:val="30"/>
        </w:rPr>
      </w:pPr>
      <w:r w:rsidRPr="00056BB0">
        <w:rPr>
          <w:rFonts w:eastAsia="Times New Roman"/>
          <w:sz w:val="30"/>
          <w:szCs w:val="30"/>
        </w:rPr>
        <w:t>1. Chào cờ.</w:t>
      </w:r>
    </w:p>
    <w:p w14:paraId="3DDD5D07" w14:textId="1FF0E3FF" w:rsidR="00347378" w:rsidRPr="00056BB0" w:rsidRDefault="00347378" w:rsidP="009C5DD3">
      <w:pPr>
        <w:spacing w:before="120"/>
        <w:ind w:firstLine="720"/>
        <w:rPr>
          <w:rFonts w:eastAsia="Batang"/>
          <w:sz w:val="30"/>
          <w:szCs w:val="30"/>
          <w:lang w:eastAsia="fr-FR"/>
        </w:rPr>
      </w:pPr>
      <w:r w:rsidRPr="00056BB0">
        <w:rPr>
          <w:rFonts w:eastAsia="Times New Roman"/>
          <w:sz w:val="30"/>
          <w:szCs w:val="30"/>
        </w:rPr>
        <w:t xml:space="preserve">2. Thông qua </w:t>
      </w:r>
      <w:r w:rsidR="007F52C7" w:rsidRPr="00056BB0">
        <w:rPr>
          <w:rFonts w:eastAsia="Times New Roman"/>
          <w:sz w:val="30"/>
          <w:szCs w:val="30"/>
        </w:rPr>
        <w:t>Chương trình K</w:t>
      </w:r>
      <w:r w:rsidRPr="00056BB0">
        <w:rPr>
          <w:rFonts w:eastAsia="Times New Roman"/>
          <w:sz w:val="30"/>
          <w:szCs w:val="30"/>
        </w:rPr>
        <w:t>ỳ họp</w:t>
      </w:r>
      <w:r w:rsidRPr="00056BB0">
        <w:rPr>
          <w:rFonts w:eastAsia="Batang"/>
          <w:sz w:val="30"/>
          <w:szCs w:val="30"/>
          <w:lang w:eastAsia="fr-FR"/>
        </w:rPr>
        <w:t>.</w:t>
      </w:r>
    </w:p>
    <w:p w14:paraId="6FA3B0F4" w14:textId="613EBEF6" w:rsidR="00347378" w:rsidRPr="00056BB0" w:rsidRDefault="00347378" w:rsidP="009C5DD3">
      <w:pPr>
        <w:spacing w:before="120"/>
        <w:ind w:firstLine="720"/>
        <w:rPr>
          <w:rFonts w:eastAsia="Times New Roman"/>
          <w:sz w:val="30"/>
          <w:szCs w:val="30"/>
        </w:rPr>
      </w:pPr>
      <w:r w:rsidRPr="00056BB0">
        <w:rPr>
          <w:rFonts w:eastAsia="Times New Roman"/>
          <w:sz w:val="30"/>
          <w:szCs w:val="30"/>
        </w:rPr>
        <w:t xml:space="preserve">3. </w:t>
      </w:r>
      <w:r w:rsidR="00290B24" w:rsidRPr="00056BB0">
        <w:rPr>
          <w:rFonts w:eastAsia="Times New Roman"/>
          <w:sz w:val="30"/>
          <w:szCs w:val="30"/>
        </w:rPr>
        <w:t>K</w:t>
      </w:r>
      <w:r w:rsidRPr="00056BB0">
        <w:rPr>
          <w:rFonts w:eastAsia="Times New Roman"/>
          <w:sz w:val="30"/>
          <w:szCs w:val="30"/>
        </w:rPr>
        <w:t xml:space="preserve">hai mạc </w:t>
      </w:r>
      <w:r w:rsidR="007F52C7" w:rsidRPr="00056BB0">
        <w:rPr>
          <w:rFonts w:eastAsia="Times New Roman"/>
          <w:sz w:val="30"/>
          <w:szCs w:val="30"/>
        </w:rPr>
        <w:t>K</w:t>
      </w:r>
      <w:r w:rsidRPr="00056BB0">
        <w:rPr>
          <w:rFonts w:eastAsia="Times New Roman"/>
          <w:sz w:val="30"/>
          <w:szCs w:val="30"/>
        </w:rPr>
        <w:t>ỳ họp.</w:t>
      </w:r>
    </w:p>
    <w:p w14:paraId="2FD12FDB" w14:textId="3AB5385A" w:rsidR="00ED412D" w:rsidRPr="00056BB0" w:rsidRDefault="00ED412D" w:rsidP="009C5DD3">
      <w:pPr>
        <w:spacing w:before="120"/>
        <w:ind w:firstLine="720"/>
        <w:rPr>
          <w:rFonts w:eastAsia="Times New Roman"/>
          <w:sz w:val="30"/>
          <w:szCs w:val="30"/>
        </w:rPr>
      </w:pPr>
      <w:r w:rsidRPr="00056BB0">
        <w:rPr>
          <w:rFonts w:eastAsia="Times New Roman"/>
          <w:sz w:val="30"/>
          <w:szCs w:val="30"/>
        </w:rPr>
        <w:t xml:space="preserve">4. </w:t>
      </w:r>
      <w:r w:rsidR="00F53D48" w:rsidRPr="00056BB0">
        <w:rPr>
          <w:rFonts w:eastAsia="Times New Roman"/>
          <w:sz w:val="30"/>
          <w:szCs w:val="30"/>
        </w:rPr>
        <w:t xml:space="preserve">Báo cáo </w:t>
      </w:r>
      <w:r w:rsidRPr="00056BB0">
        <w:rPr>
          <w:rFonts w:eastAsia="Times New Roman"/>
          <w:sz w:val="30"/>
          <w:szCs w:val="30"/>
        </w:rPr>
        <w:t>tóm tắt các Tờ trình của UBND tỉnh</w:t>
      </w:r>
      <w:r w:rsidR="00F53D48" w:rsidRPr="00056BB0">
        <w:rPr>
          <w:rFonts w:eastAsia="Times New Roman"/>
          <w:sz w:val="30"/>
          <w:szCs w:val="30"/>
        </w:rPr>
        <w:t>.</w:t>
      </w:r>
    </w:p>
    <w:p w14:paraId="28AC53B8" w14:textId="7F374C73" w:rsidR="004E616F" w:rsidRPr="00056BB0" w:rsidRDefault="00ED412D" w:rsidP="009C5DD3">
      <w:pPr>
        <w:spacing w:before="120"/>
        <w:ind w:firstLine="720"/>
        <w:rPr>
          <w:sz w:val="30"/>
          <w:szCs w:val="30"/>
          <w:lang w:val="nl-BE"/>
        </w:rPr>
      </w:pPr>
      <w:r w:rsidRPr="00056BB0">
        <w:rPr>
          <w:rFonts w:eastAsia="Times New Roman"/>
          <w:sz w:val="30"/>
          <w:szCs w:val="30"/>
          <w:lang w:val="nl-NL"/>
        </w:rPr>
        <w:t xml:space="preserve">5. </w:t>
      </w:r>
      <w:r w:rsidR="007F52C7" w:rsidRPr="00056BB0">
        <w:rPr>
          <w:rFonts w:eastAsiaTheme="minorHAnsi" w:cstheme="minorBidi"/>
          <w:sz w:val="30"/>
          <w:szCs w:val="30"/>
          <w:lang w:val="vi-VN"/>
        </w:rPr>
        <w:t xml:space="preserve">Báo cáo thẩm tra nội dung trình </w:t>
      </w:r>
      <w:r w:rsidR="007F52C7" w:rsidRPr="00056BB0">
        <w:rPr>
          <w:rFonts w:eastAsiaTheme="minorHAnsi" w:cstheme="minorBidi"/>
          <w:sz w:val="30"/>
          <w:szCs w:val="30"/>
        </w:rPr>
        <w:t>K</w:t>
      </w:r>
      <w:r w:rsidR="007F52C7" w:rsidRPr="00056BB0">
        <w:rPr>
          <w:rFonts w:eastAsiaTheme="minorHAnsi" w:cstheme="minorBidi"/>
          <w:sz w:val="30"/>
          <w:szCs w:val="30"/>
          <w:lang w:val="vi-VN"/>
        </w:rPr>
        <w:t>ỳ họp thuộc lĩnh vực phụ trách của Ban Pháp chế</w:t>
      </w:r>
      <w:r w:rsidR="007F52C7" w:rsidRPr="00056BB0">
        <w:rPr>
          <w:rFonts w:eastAsiaTheme="minorHAnsi" w:cstheme="minorBidi"/>
          <w:sz w:val="30"/>
          <w:szCs w:val="30"/>
        </w:rPr>
        <w:t xml:space="preserve"> HĐND tỉnh</w:t>
      </w:r>
      <w:r w:rsidR="007F52C7" w:rsidRPr="00056BB0">
        <w:rPr>
          <w:rFonts w:eastAsiaTheme="minorHAnsi" w:cstheme="minorBidi"/>
          <w:sz w:val="30"/>
          <w:szCs w:val="30"/>
          <w:lang w:val="vi-VN"/>
        </w:rPr>
        <w:t>.</w:t>
      </w:r>
    </w:p>
    <w:p w14:paraId="0725B7E2" w14:textId="16FC6272" w:rsidR="00ED412D" w:rsidRPr="00056BB0" w:rsidRDefault="004E616F" w:rsidP="009C5DD3">
      <w:pPr>
        <w:spacing w:before="120"/>
        <w:ind w:firstLine="720"/>
        <w:rPr>
          <w:rFonts w:eastAsia="Times New Roman"/>
          <w:sz w:val="30"/>
          <w:szCs w:val="30"/>
          <w:lang w:val="nl-NL"/>
        </w:rPr>
      </w:pPr>
      <w:r w:rsidRPr="00056BB0">
        <w:rPr>
          <w:sz w:val="30"/>
          <w:szCs w:val="30"/>
          <w:lang w:val="nl-BE"/>
        </w:rPr>
        <w:t xml:space="preserve">6. </w:t>
      </w:r>
      <w:r w:rsidR="007F52C7" w:rsidRPr="00056BB0">
        <w:rPr>
          <w:rFonts w:eastAsiaTheme="minorHAnsi" w:cstheme="minorBidi"/>
          <w:sz w:val="30"/>
          <w:szCs w:val="30"/>
          <w:lang w:val="vi-VN"/>
        </w:rPr>
        <w:t xml:space="preserve">Báo cáo thẩm tra các nội dung trình </w:t>
      </w:r>
      <w:r w:rsidR="007F52C7" w:rsidRPr="00056BB0">
        <w:rPr>
          <w:rFonts w:eastAsiaTheme="minorHAnsi" w:cstheme="minorBidi"/>
          <w:sz w:val="30"/>
          <w:szCs w:val="30"/>
          <w:lang w:val="nl-BE"/>
        </w:rPr>
        <w:t>K</w:t>
      </w:r>
      <w:r w:rsidR="007F52C7" w:rsidRPr="00056BB0">
        <w:rPr>
          <w:rFonts w:eastAsiaTheme="minorHAnsi" w:cstheme="minorBidi"/>
          <w:sz w:val="30"/>
          <w:szCs w:val="30"/>
          <w:lang w:val="vi-VN"/>
        </w:rPr>
        <w:t>ỳ họp thuộc lĩnh vực phụ trách của Ban Kinh tế-Ngân sách</w:t>
      </w:r>
      <w:r w:rsidR="00575A71" w:rsidRPr="00056BB0">
        <w:rPr>
          <w:sz w:val="30"/>
          <w:szCs w:val="30"/>
          <w:lang w:val="nl-BE"/>
        </w:rPr>
        <w:t xml:space="preserve"> </w:t>
      </w:r>
      <w:r w:rsidRPr="00056BB0">
        <w:rPr>
          <w:sz w:val="30"/>
          <w:szCs w:val="30"/>
          <w:lang w:val="nl-BE"/>
        </w:rPr>
        <w:t>HĐND tỉnh.</w:t>
      </w:r>
    </w:p>
    <w:p w14:paraId="193F8B18" w14:textId="77777777" w:rsidR="00083170" w:rsidRPr="00056BB0" w:rsidRDefault="004E616F">
      <w:pPr>
        <w:spacing w:before="120"/>
        <w:ind w:firstLine="720"/>
        <w:rPr>
          <w:sz w:val="30"/>
          <w:szCs w:val="30"/>
          <w:lang w:val="nl-NL"/>
        </w:rPr>
      </w:pPr>
      <w:r w:rsidRPr="00056BB0">
        <w:rPr>
          <w:rFonts w:eastAsia="Times New Roman"/>
          <w:sz w:val="30"/>
          <w:szCs w:val="30"/>
          <w:lang w:val="nl-NL"/>
        </w:rPr>
        <w:t xml:space="preserve">7. </w:t>
      </w:r>
      <w:r w:rsidR="00271CE0" w:rsidRPr="00056BB0">
        <w:rPr>
          <w:sz w:val="30"/>
          <w:szCs w:val="30"/>
          <w:lang w:val="nl-NL"/>
        </w:rPr>
        <w:t>Thảo luận tại Hội trườ</w:t>
      </w:r>
      <w:r w:rsidR="00404B56" w:rsidRPr="00056BB0">
        <w:rPr>
          <w:sz w:val="30"/>
          <w:szCs w:val="30"/>
          <w:lang w:val="nl-NL"/>
        </w:rPr>
        <w:t>ng</w:t>
      </w:r>
      <w:r w:rsidR="00083170" w:rsidRPr="00056BB0">
        <w:rPr>
          <w:sz w:val="30"/>
          <w:szCs w:val="30"/>
          <w:lang w:val="nl-NL"/>
        </w:rPr>
        <w:t>.</w:t>
      </w:r>
    </w:p>
    <w:p w14:paraId="4F26B3AD" w14:textId="21F2BEA2" w:rsidR="00083170" w:rsidRPr="00056BB0" w:rsidRDefault="00083170">
      <w:pPr>
        <w:spacing w:before="120"/>
        <w:ind w:firstLine="720"/>
        <w:rPr>
          <w:sz w:val="30"/>
          <w:szCs w:val="30"/>
          <w:lang w:val="nl-NL"/>
        </w:rPr>
      </w:pPr>
      <w:r w:rsidRPr="00056BB0">
        <w:rPr>
          <w:b/>
          <w:sz w:val="30"/>
          <w:szCs w:val="30"/>
          <w:lang w:val="nl-NL"/>
        </w:rPr>
        <w:t>II. Buổi chiều:</w:t>
      </w:r>
    </w:p>
    <w:p w14:paraId="3D0006BE" w14:textId="33507A57" w:rsidR="00B01234" w:rsidRPr="00056BB0" w:rsidRDefault="00083170">
      <w:pPr>
        <w:spacing w:before="120"/>
        <w:ind w:firstLine="720"/>
        <w:rPr>
          <w:sz w:val="30"/>
          <w:szCs w:val="30"/>
          <w:lang w:val="nl-NL"/>
        </w:rPr>
      </w:pPr>
      <w:r w:rsidRPr="00056BB0">
        <w:rPr>
          <w:sz w:val="30"/>
          <w:szCs w:val="30"/>
          <w:lang w:val="nl-NL"/>
        </w:rPr>
        <w:t xml:space="preserve">8. </w:t>
      </w:r>
      <w:r w:rsidRPr="00056BB0">
        <w:rPr>
          <w:rFonts w:eastAsia="Cambria"/>
          <w:sz w:val="30"/>
          <w:szCs w:val="30"/>
          <w:lang w:val="nl-NL"/>
        </w:rPr>
        <w:t>Tiếp tục thảo luận tại Hội trường</w:t>
      </w:r>
      <w:r w:rsidR="00404B56" w:rsidRPr="00056BB0">
        <w:rPr>
          <w:sz w:val="30"/>
          <w:szCs w:val="30"/>
          <w:lang w:val="nl-NL"/>
        </w:rPr>
        <w:t xml:space="preserve"> </w:t>
      </w:r>
      <w:r w:rsidR="00816C20" w:rsidRPr="00056BB0">
        <w:rPr>
          <w:rFonts w:eastAsia="Cambria"/>
          <w:sz w:val="30"/>
          <w:szCs w:val="30"/>
          <w:lang w:val="nl-NL"/>
        </w:rPr>
        <w:t>và b</w:t>
      </w:r>
      <w:r w:rsidR="00B01234" w:rsidRPr="00056BB0">
        <w:rPr>
          <w:sz w:val="30"/>
          <w:szCs w:val="30"/>
          <w:lang w:val="nl-NL"/>
        </w:rPr>
        <w:t xml:space="preserve">iểu quyết những vấn đề còn có ý kiến khác nhau </w:t>
      </w:r>
      <w:r w:rsidR="00B01234" w:rsidRPr="00056BB0">
        <w:rPr>
          <w:i/>
          <w:iCs/>
          <w:sz w:val="30"/>
          <w:szCs w:val="30"/>
          <w:lang w:val="nl-NL"/>
        </w:rPr>
        <w:t>(nếu có)</w:t>
      </w:r>
      <w:r w:rsidR="00B01234" w:rsidRPr="00056BB0">
        <w:rPr>
          <w:sz w:val="30"/>
          <w:szCs w:val="30"/>
          <w:lang w:val="nl-NL"/>
        </w:rPr>
        <w:t>.</w:t>
      </w:r>
    </w:p>
    <w:p w14:paraId="6FB57F75" w14:textId="6BFCCE95" w:rsidR="000546AF" w:rsidRPr="00056BB0" w:rsidRDefault="00881CF0" w:rsidP="009C5DD3">
      <w:pPr>
        <w:spacing w:before="120"/>
        <w:ind w:firstLine="720"/>
        <w:rPr>
          <w:rFonts w:eastAsia="Times New Roman"/>
          <w:sz w:val="30"/>
          <w:szCs w:val="30"/>
          <w:lang w:val="nl-NL"/>
        </w:rPr>
      </w:pPr>
      <w:r w:rsidRPr="00056BB0">
        <w:rPr>
          <w:rFonts w:eastAsia="Times New Roman"/>
          <w:sz w:val="30"/>
          <w:szCs w:val="30"/>
          <w:lang w:val="nl-NL"/>
        </w:rPr>
        <w:t>9</w:t>
      </w:r>
      <w:r w:rsidR="00B01234" w:rsidRPr="00056BB0">
        <w:rPr>
          <w:rFonts w:eastAsia="Times New Roman"/>
          <w:sz w:val="30"/>
          <w:szCs w:val="30"/>
          <w:lang w:val="nl-NL"/>
        </w:rPr>
        <w:t xml:space="preserve">. </w:t>
      </w:r>
      <w:r w:rsidR="000546AF" w:rsidRPr="00056BB0">
        <w:rPr>
          <w:rFonts w:eastAsia="Times New Roman"/>
          <w:sz w:val="30"/>
          <w:szCs w:val="30"/>
          <w:lang w:val="nl-NL"/>
        </w:rPr>
        <w:t>Công tác nhân sự: B</w:t>
      </w:r>
      <w:r w:rsidR="000546AF" w:rsidRPr="00056BB0">
        <w:rPr>
          <w:rFonts w:eastAsiaTheme="minorHAnsi" w:cstheme="minorBidi"/>
          <w:sz w:val="30"/>
          <w:szCs w:val="30"/>
          <w:lang w:val="nl-NL"/>
        </w:rPr>
        <w:t xml:space="preserve">ầu bổ sung Ủy viên UBND tỉnh nhiệm kỳ 2021-2026 </w:t>
      </w:r>
      <w:bookmarkStart w:id="1" w:name="_Hlk101343318"/>
      <w:r w:rsidRPr="00056BB0">
        <w:rPr>
          <w:rFonts w:eastAsiaTheme="minorHAnsi" w:cstheme="minorBidi"/>
          <w:sz w:val="30"/>
          <w:szCs w:val="30"/>
          <w:lang w:val="nl-NL"/>
        </w:rPr>
        <w:t xml:space="preserve">và cho thôi </w:t>
      </w:r>
      <w:r w:rsidR="00062028" w:rsidRPr="00056BB0">
        <w:rPr>
          <w:rFonts w:eastAsiaTheme="minorHAnsi" w:cstheme="minorBidi"/>
          <w:sz w:val="30"/>
          <w:szCs w:val="30"/>
          <w:lang w:val="nl-NL"/>
        </w:rPr>
        <w:t xml:space="preserve">làm nhiệm vụ </w:t>
      </w:r>
      <w:r w:rsidRPr="00056BB0">
        <w:rPr>
          <w:rFonts w:eastAsiaTheme="minorHAnsi" w:cstheme="minorBidi"/>
          <w:sz w:val="30"/>
          <w:szCs w:val="30"/>
          <w:lang w:val="nl-NL"/>
        </w:rPr>
        <w:t>đại biểu HĐND tỉnh Khóa XII, nhiệm kỳ 2021</w:t>
      </w:r>
      <w:r w:rsidR="00D61B21" w:rsidRPr="00056BB0">
        <w:rPr>
          <w:rFonts w:eastAsiaTheme="minorHAnsi" w:cstheme="minorBidi"/>
          <w:sz w:val="30"/>
          <w:szCs w:val="30"/>
          <w:lang w:val="nl-NL"/>
        </w:rPr>
        <w:t>-2026</w:t>
      </w:r>
      <w:bookmarkEnd w:id="1"/>
      <w:r w:rsidR="00A654FB" w:rsidRPr="00056BB0">
        <w:rPr>
          <w:rFonts w:eastAsiaTheme="minorHAnsi" w:cstheme="minorBidi"/>
          <w:sz w:val="30"/>
          <w:szCs w:val="30"/>
          <w:lang w:val="nl-NL"/>
        </w:rPr>
        <w:t xml:space="preserve"> </w:t>
      </w:r>
      <w:r w:rsidR="000546AF" w:rsidRPr="00056BB0">
        <w:rPr>
          <w:rFonts w:eastAsiaTheme="minorHAnsi" w:cstheme="minorBidi"/>
          <w:i/>
          <w:sz w:val="30"/>
          <w:szCs w:val="30"/>
          <w:lang w:val="nl-NL"/>
        </w:rPr>
        <w:t>(có Chương trình điều hành riêng).</w:t>
      </w:r>
    </w:p>
    <w:p w14:paraId="45578ED9" w14:textId="285B8207" w:rsidR="00B01234" w:rsidRPr="00056BB0" w:rsidRDefault="00B16963" w:rsidP="009C5DD3">
      <w:pPr>
        <w:spacing w:before="120"/>
        <w:ind w:firstLine="720"/>
        <w:rPr>
          <w:rFonts w:eastAsia="Times New Roman"/>
          <w:b/>
          <w:sz w:val="30"/>
          <w:szCs w:val="30"/>
          <w:lang w:val="nl-NL"/>
        </w:rPr>
      </w:pPr>
      <w:r w:rsidRPr="00056BB0">
        <w:rPr>
          <w:rFonts w:eastAsia="Times New Roman"/>
          <w:sz w:val="30"/>
          <w:szCs w:val="30"/>
          <w:lang w:val="nl-NL"/>
        </w:rPr>
        <w:t>10</w:t>
      </w:r>
      <w:r w:rsidR="000546AF" w:rsidRPr="00056BB0">
        <w:rPr>
          <w:rFonts w:eastAsia="Times New Roman"/>
          <w:sz w:val="30"/>
          <w:szCs w:val="30"/>
          <w:lang w:val="nl-NL"/>
        </w:rPr>
        <w:t xml:space="preserve">. </w:t>
      </w:r>
      <w:r w:rsidR="007F52C7" w:rsidRPr="00056BB0">
        <w:rPr>
          <w:rFonts w:eastAsia="Times New Roman"/>
          <w:sz w:val="30"/>
          <w:szCs w:val="30"/>
          <w:lang w:val="nl-NL"/>
        </w:rPr>
        <w:t>Thông qua các Nghị quyết của K</w:t>
      </w:r>
      <w:r w:rsidR="00B01234" w:rsidRPr="00056BB0">
        <w:rPr>
          <w:rFonts w:eastAsia="Times New Roman"/>
          <w:sz w:val="30"/>
          <w:szCs w:val="30"/>
          <w:lang w:val="nl-NL"/>
        </w:rPr>
        <w:t>ỳ họp.</w:t>
      </w:r>
    </w:p>
    <w:p w14:paraId="4B0FFC3D" w14:textId="38BDE834" w:rsidR="00B01234" w:rsidRPr="00056BB0" w:rsidRDefault="000546AF" w:rsidP="009C5DD3">
      <w:pPr>
        <w:spacing w:before="120"/>
        <w:ind w:firstLine="720"/>
        <w:rPr>
          <w:rFonts w:eastAsia="Times New Roman"/>
          <w:sz w:val="30"/>
          <w:szCs w:val="30"/>
          <w:lang w:val="nl-NL"/>
        </w:rPr>
      </w:pPr>
      <w:r w:rsidRPr="00056BB0">
        <w:rPr>
          <w:rFonts w:eastAsia="Times New Roman"/>
          <w:sz w:val="30"/>
          <w:szCs w:val="30"/>
          <w:lang w:val="nl-NL"/>
        </w:rPr>
        <w:t>1</w:t>
      </w:r>
      <w:r w:rsidR="00B16963" w:rsidRPr="00056BB0">
        <w:rPr>
          <w:rFonts w:eastAsia="Times New Roman"/>
          <w:sz w:val="30"/>
          <w:szCs w:val="30"/>
          <w:lang w:val="nl-NL"/>
        </w:rPr>
        <w:t>1</w:t>
      </w:r>
      <w:r w:rsidR="00B01234" w:rsidRPr="00056BB0">
        <w:rPr>
          <w:rFonts w:eastAsia="Times New Roman"/>
          <w:sz w:val="30"/>
          <w:szCs w:val="30"/>
          <w:lang w:val="nl-NL"/>
        </w:rPr>
        <w:t xml:space="preserve">. </w:t>
      </w:r>
      <w:r w:rsidR="00290B24" w:rsidRPr="00056BB0">
        <w:rPr>
          <w:rFonts w:eastAsia="Times New Roman"/>
          <w:sz w:val="30"/>
          <w:szCs w:val="30"/>
          <w:lang w:val="nl-NL"/>
        </w:rPr>
        <w:t>B</w:t>
      </w:r>
      <w:r w:rsidR="00B01234" w:rsidRPr="00056BB0">
        <w:rPr>
          <w:rFonts w:eastAsia="Times New Roman"/>
          <w:sz w:val="30"/>
          <w:szCs w:val="30"/>
          <w:lang w:val="nl-NL"/>
        </w:rPr>
        <w:t xml:space="preserve">ế mạc </w:t>
      </w:r>
      <w:r w:rsidR="007F52C7" w:rsidRPr="00056BB0">
        <w:rPr>
          <w:rFonts w:eastAsia="Times New Roman"/>
          <w:sz w:val="30"/>
          <w:szCs w:val="30"/>
          <w:lang w:val="nl-NL"/>
        </w:rPr>
        <w:t>K</w:t>
      </w:r>
      <w:r w:rsidR="00B01234" w:rsidRPr="00056BB0">
        <w:rPr>
          <w:rFonts w:eastAsia="Times New Roman"/>
          <w:sz w:val="30"/>
          <w:szCs w:val="30"/>
          <w:lang w:val="nl-NL"/>
        </w:rPr>
        <w:t>ỳ họp.</w:t>
      </w:r>
    </w:p>
    <w:p w14:paraId="04C10290" w14:textId="577E207B" w:rsidR="004E616F" w:rsidRPr="00056BB0" w:rsidRDefault="00B01234" w:rsidP="009C5DD3">
      <w:pPr>
        <w:spacing w:before="120"/>
        <w:ind w:firstLine="720"/>
        <w:rPr>
          <w:rFonts w:eastAsia="Times New Roman"/>
          <w:sz w:val="30"/>
          <w:szCs w:val="30"/>
          <w:lang w:val="nl-NL"/>
        </w:rPr>
      </w:pPr>
      <w:r w:rsidRPr="00056BB0">
        <w:rPr>
          <w:rFonts w:eastAsia="Times New Roman"/>
          <w:sz w:val="30"/>
          <w:szCs w:val="30"/>
          <w:lang w:val="nl-NL"/>
        </w:rPr>
        <w:t>1</w:t>
      </w:r>
      <w:r w:rsidR="00B16963" w:rsidRPr="00056BB0">
        <w:rPr>
          <w:rFonts w:eastAsia="Times New Roman"/>
          <w:sz w:val="30"/>
          <w:szCs w:val="30"/>
          <w:lang w:val="nl-NL"/>
        </w:rPr>
        <w:t>2</w:t>
      </w:r>
      <w:r w:rsidRPr="00056BB0">
        <w:rPr>
          <w:rFonts w:eastAsia="Times New Roman"/>
          <w:sz w:val="30"/>
          <w:szCs w:val="30"/>
          <w:lang w:val="nl-NL"/>
        </w:rPr>
        <w:t>. Chào cờ</w:t>
      </w:r>
      <w:r w:rsidR="00B16CB1" w:rsidRPr="00056BB0">
        <w:rPr>
          <w:rFonts w:eastAsia="Times New Roman"/>
          <w:sz w:val="30"/>
          <w:szCs w:val="30"/>
          <w:lang w:val="nl-NL"/>
        </w:rPr>
        <w:t>.</w:t>
      </w:r>
      <w:bookmarkStart w:id="2" w:name="_GoBack"/>
      <w:bookmarkEnd w:id="2"/>
    </w:p>
    <w:p w14:paraId="3AD70027" w14:textId="77777777" w:rsidR="00404B56" w:rsidRPr="00056BB0" w:rsidRDefault="00404B56" w:rsidP="00B16CB1">
      <w:pPr>
        <w:spacing w:before="120"/>
        <w:ind w:firstLine="720"/>
        <w:rPr>
          <w:b/>
          <w:i/>
          <w:iCs/>
          <w:sz w:val="30"/>
          <w:szCs w:val="30"/>
          <w:lang w:val="nl-NL"/>
        </w:rPr>
      </w:pPr>
    </w:p>
    <w:p w14:paraId="16BD3E01" w14:textId="1EA08FE3" w:rsidR="00B16CB1" w:rsidRPr="00056BB0" w:rsidRDefault="00B16CB1" w:rsidP="00B16CB1">
      <w:pPr>
        <w:spacing w:before="120"/>
        <w:ind w:firstLine="720"/>
        <w:rPr>
          <w:b/>
          <w:i/>
          <w:iCs/>
          <w:sz w:val="30"/>
          <w:szCs w:val="30"/>
          <w:lang w:val="nl-NL"/>
        </w:rPr>
      </w:pPr>
      <w:r w:rsidRPr="00056BB0">
        <w:rPr>
          <w:b/>
          <w:i/>
          <w:iCs/>
          <w:sz w:val="30"/>
          <w:szCs w:val="30"/>
          <w:lang w:val="nl-NL"/>
        </w:rPr>
        <w:t>Ghi chú:</w:t>
      </w:r>
    </w:p>
    <w:p w14:paraId="2D690A40" w14:textId="3FED3A00" w:rsidR="00B16CB1" w:rsidRPr="00056BB0" w:rsidRDefault="00B16CB1" w:rsidP="00404B56">
      <w:pPr>
        <w:spacing w:before="120"/>
        <w:ind w:left="720" w:firstLine="720"/>
        <w:rPr>
          <w:rFonts w:eastAsia="Times New Roman"/>
          <w:b/>
          <w:sz w:val="30"/>
          <w:szCs w:val="30"/>
          <w:lang w:val="nl-NL"/>
        </w:rPr>
      </w:pPr>
      <w:r w:rsidRPr="00056BB0">
        <w:rPr>
          <w:rFonts w:eastAsia="Times New Roman"/>
          <w:b/>
          <w:sz w:val="30"/>
          <w:szCs w:val="30"/>
          <w:lang w:val="nl-NL"/>
        </w:rPr>
        <w:t>Thời gian làm việc của kỳ họp:</w:t>
      </w:r>
      <w:r w:rsidRPr="00056BB0">
        <w:rPr>
          <w:rFonts w:eastAsia="Times New Roman"/>
          <w:sz w:val="30"/>
          <w:szCs w:val="30"/>
          <w:lang w:val="nl-NL"/>
        </w:rPr>
        <w:t xml:space="preserve"> </w:t>
      </w:r>
      <w:r w:rsidR="005D318A" w:rsidRPr="00056BB0">
        <w:rPr>
          <w:rFonts w:eastAsia="Times New Roman"/>
          <w:sz w:val="30"/>
          <w:szCs w:val="30"/>
          <w:lang w:val="nl-NL"/>
        </w:rPr>
        <w:t>Buổi sáng t</w:t>
      </w:r>
      <w:r w:rsidRPr="00056BB0">
        <w:rPr>
          <w:rFonts w:eastAsia="Times New Roman"/>
          <w:sz w:val="30"/>
          <w:szCs w:val="30"/>
          <w:lang w:val="nl-NL"/>
        </w:rPr>
        <w:t>ừ 08 giờ đến 11 giờ</w:t>
      </w:r>
      <w:r w:rsidR="00E97517" w:rsidRPr="00056BB0">
        <w:rPr>
          <w:rFonts w:eastAsia="Times New Roman"/>
          <w:sz w:val="30"/>
          <w:szCs w:val="30"/>
          <w:lang w:val="nl-NL"/>
        </w:rPr>
        <w:t xml:space="preserve">, </w:t>
      </w:r>
      <w:r w:rsidR="005D318A" w:rsidRPr="00056BB0">
        <w:rPr>
          <w:rFonts w:eastAsia="Times New Roman"/>
          <w:sz w:val="30"/>
          <w:szCs w:val="30"/>
          <w:lang w:val="nl-NL"/>
        </w:rPr>
        <w:t>buổi chiều từ 14 giờ đến 17 giờ</w:t>
      </w:r>
      <w:r w:rsidR="00E97517" w:rsidRPr="00056BB0">
        <w:rPr>
          <w:rFonts w:eastAsia="Times New Roman"/>
          <w:sz w:val="30"/>
          <w:szCs w:val="30"/>
          <w:lang w:val="nl-NL"/>
        </w:rPr>
        <w:t>.</w:t>
      </w:r>
      <w:r w:rsidRPr="00056BB0">
        <w:rPr>
          <w:rFonts w:eastAsia="Times New Roman"/>
          <w:sz w:val="30"/>
          <w:szCs w:val="30"/>
          <w:lang w:val="nl-NL"/>
        </w:rPr>
        <w:t xml:space="preserve"> </w:t>
      </w:r>
    </w:p>
    <w:p w14:paraId="3623FE9F" w14:textId="355537F2" w:rsidR="004E616F" w:rsidRPr="00671A57" w:rsidRDefault="005D67AD" w:rsidP="00020850">
      <w:pPr>
        <w:jc w:val="center"/>
        <w:rPr>
          <w:rFonts w:eastAsia="Times New Roman"/>
          <w:iCs/>
          <w:szCs w:val="28"/>
          <w:lang w:val="nl-NL"/>
        </w:rPr>
      </w:pPr>
      <w:r w:rsidRPr="00671A57">
        <w:rPr>
          <w:rFonts w:eastAsia="Times New Roman"/>
          <w:iCs/>
          <w:noProof/>
          <w:szCs w:val="28"/>
          <w:lang w:val="vi-VN" w:eastAsia="vi-VN"/>
        </w:rPr>
        <mc:AlternateContent>
          <mc:Choice Requires="wps">
            <w:drawing>
              <wp:anchor distT="0" distB="0" distL="114300" distR="114300" simplePos="0" relativeHeight="251663360" behindDoc="0" locked="0" layoutInCell="1" allowOverlap="1" wp14:anchorId="321F0601" wp14:editId="1D8D664B">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C187"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" strokecolor="black [3200]" strokeweight=".5pt">
                <v:stroke joinstyle="miter"/>
                <w10:wrap anchorx="margin"/>
              </v:line>
            </w:pict>
          </mc:Fallback>
        </mc:AlternateContent>
      </w:r>
    </w:p>
    <w:p w14:paraId="3BE09408" w14:textId="44BBD039" w:rsidR="00EA1813" w:rsidRPr="00671A57" w:rsidRDefault="00F33109" w:rsidP="0024442A">
      <w:pPr>
        <w:jc w:val="left"/>
        <w:rPr>
          <w:b/>
          <w:szCs w:val="28"/>
          <w:lang w:val="nl-NL"/>
        </w:rPr>
      </w:pPr>
      <w:r w:rsidRPr="00671A57">
        <w:rPr>
          <w:b/>
          <w:szCs w:val="28"/>
          <w:lang w:val="nl-NL"/>
        </w:rPr>
        <w:br w:type="page"/>
      </w:r>
    </w:p>
    <w:p w14:paraId="56DD374F" w14:textId="14219A93" w:rsidR="00D85F04" w:rsidRPr="00671A57" w:rsidRDefault="00D85F04" w:rsidP="00F33109">
      <w:pPr>
        <w:jc w:val="center"/>
        <w:rPr>
          <w:rFonts w:eastAsia="Times New Roman"/>
          <w:b/>
          <w:szCs w:val="28"/>
          <w:lang w:val="nl-NL"/>
        </w:rPr>
      </w:pPr>
      <w:r w:rsidRPr="00671A57">
        <w:rPr>
          <w:b/>
          <w:szCs w:val="28"/>
          <w:lang w:val="nl-NL"/>
        </w:rPr>
        <w:lastRenderedPageBreak/>
        <w:t>CÁC NỘI DUNG</w:t>
      </w:r>
    </w:p>
    <w:p w14:paraId="7F9FAF6E" w14:textId="77777777" w:rsidR="00D85F04" w:rsidRPr="00671A57" w:rsidRDefault="00D85F04" w:rsidP="00A71829">
      <w:pPr>
        <w:jc w:val="center"/>
        <w:rPr>
          <w:b/>
          <w:szCs w:val="28"/>
          <w:lang w:val="nl-NL"/>
        </w:rPr>
      </w:pPr>
      <w:r w:rsidRPr="00671A57">
        <w:rPr>
          <w:b/>
          <w:szCs w:val="28"/>
          <w:lang w:val="nl-NL"/>
        </w:rPr>
        <w:t>TRÌNH KỲ HỌP CHUYÊN ĐỀ HĐND TỈNH</w:t>
      </w:r>
    </w:p>
    <w:p w14:paraId="54D06A44" w14:textId="77777777" w:rsidR="00A71829" w:rsidRPr="00671A57" w:rsidRDefault="00A71829" w:rsidP="00A71829">
      <w:pPr>
        <w:rPr>
          <w:szCs w:val="28"/>
          <w:lang w:val="nl-NL"/>
        </w:rPr>
      </w:pPr>
      <w:r w:rsidRPr="00671A57">
        <w:rPr>
          <w:noProof/>
          <w:szCs w:val="28"/>
          <w:lang w:val="vi-VN" w:eastAsia="vi-VN"/>
        </w:rPr>
        <mc:AlternateContent>
          <mc:Choice Requires="wps">
            <w:drawing>
              <wp:anchor distT="0" distB="0" distL="114300" distR="114300" simplePos="0" relativeHeight="251662336" behindDoc="0" locked="0" layoutInCell="1" allowOverlap="1" wp14:anchorId="001AA0B2" wp14:editId="3A73974D">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B2306"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">
                <w10:wrap anchorx="margin"/>
              </v:shape>
            </w:pict>
          </mc:Fallback>
        </mc:AlternateContent>
      </w:r>
    </w:p>
    <w:p w14:paraId="4D30EFEB" w14:textId="77777777" w:rsidR="00052A33" w:rsidRPr="00671A57" w:rsidRDefault="00052A33" w:rsidP="00052A33">
      <w:pPr>
        <w:spacing w:after="120"/>
        <w:ind w:firstLine="720"/>
        <w:rPr>
          <w:b/>
          <w:bCs/>
          <w:szCs w:val="28"/>
          <w:lang w:val="nl-NL"/>
        </w:rPr>
      </w:pPr>
    </w:p>
    <w:p w14:paraId="1F660C7B" w14:textId="337956E0" w:rsidR="00A71829" w:rsidRPr="00671A57" w:rsidRDefault="00A71829" w:rsidP="00052A33">
      <w:pPr>
        <w:spacing w:after="120"/>
        <w:ind w:firstLine="720"/>
        <w:rPr>
          <w:b/>
          <w:bCs/>
          <w:szCs w:val="28"/>
          <w:lang w:val="nl-NL"/>
        </w:rPr>
      </w:pPr>
      <w:r w:rsidRPr="00671A57">
        <w:rPr>
          <w:b/>
          <w:bCs/>
          <w:szCs w:val="28"/>
          <w:lang w:val="nl-NL"/>
        </w:rPr>
        <w:t xml:space="preserve">I. </w:t>
      </w:r>
      <w:r w:rsidR="00C21E99" w:rsidRPr="00671A57">
        <w:rPr>
          <w:b/>
          <w:bCs/>
          <w:szCs w:val="28"/>
          <w:lang w:val="nl-NL"/>
        </w:rPr>
        <w:t>UBND tỉnh</w:t>
      </w:r>
    </w:p>
    <w:p w14:paraId="79EBFBEB" w14:textId="5E022A0E" w:rsidR="005F70DE" w:rsidRPr="00671A57" w:rsidRDefault="00E4760F" w:rsidP="00E4760F">
      <w:pPr>
        <w:spacing w:before="120"/>
        <w:ind w:firstLine="720"/>
        <w:rPr>
          <w:szCs w:val="28"/>
          <w:lang w:val="nl-NL"/>
        </w:rPr>
      </w:pPr>
      <w:r>
        <w:rPr>
          <w:rFonts w:eastAsia="Batang"/>
          <w:szCs w:val="28"/>
          <w:lang w:val="nl-NL" w:eastAsia="fr-FR"/>
        </w:rPr>
        <w:t>1</w:t>
      </w:r>
      <w:r w:rsidR="005F70DE" w:rsidRPr="00671A57">
        <w:rPr>
          <w:rFonts w:eastAsia="Batang"/>
          <w:szCs w:val="28"/>
          <w:lang w:val="nl-NL" w:eastAsia="fr-FR"/>
        </w:rPr>
        <w:t xml:space="preserve">. </w:t>
      </w:r>
      <w:r w:rsidR="005F70DE" w:rsidRPr="00671A57">
        <w:rPr>
          <w:szCs w:val="28"/>
          <w:lang w:val="nl-NL"/>
        </w:rPr>
        <w:t xml:space="preserve">Tờ trình dự thảo Nghị quyết phê duyệt số lượng người làm việc trong các đơn vị sự nghiệp công lập chưa tự </w:t>
      </w:r>
      <w:r w:rsidR="005F70DE" w:rsidRPr="00671A57">
        <w:rPr>
          <w:iCs/>
          <w:szCs w:val="28"/>
          <w:shd w:val="clear" w:color="auto" w:fill="FFFFFF"/>
          <w:lang w:val="nl-NL"/>
        </w:rPr>
        <w:t>đảm</w:t>
      </w:r>
      <w:r w:rsidR="005F70DE" w:rsidRPr="00671A57">
        <w:rPr>
          <w:szCs w:val="28"/>
          <w:lang w:val="nl-NL"/>
        </w:rPr>
        <w:t xml:space="preserve"> bảo chi thường xuyên năm 2022 trên địa bàn tỉnh Kon Tum.</w:t>
      </w:r>
    </w:p>
    <w:p w14:paraId="469E5443" w14:textId="3E125899" w:rsidR="0024442A" w:rsidRPr="00671A57" w:rsidRDefault="00E4760F" w:rsidP="00E4760F">
      <w:pPr>
        <w:spacing w:before="120"/>
        <w:ind w:firstLine="720"/>
        <w:rPr>
          <w:rFonts w:eastAsia="Batang"/>
          <w:szCs w:val="28"/>
          <w:lang w:val="nl-NL" w:eastAsia="fr-FR"/>
        </w:rPr>
      </w:pPr>
      <w:r>
        <w:rPr>
          <w:rFonts w:eastAsia="Batang"/>
          <w:szCs w:val="28"/>
          <w:lang w:val="nl-NL" w:eastAsia="fr-FR"/>
        </w:rPr>
        <w:t>2</w:t>
      </w:r>
      <w:r w:rsidR="0024442A" w:rsidRPr="00671A57">
        <w:rPr>
          <w:rFonts w:eastAsia="Batang"/>
          <w:szCs w:val="28"/>
          <w:lang w:val="nl-NL" w:eastAsia="fr-FR"/>
        </w:rPr>
        <w:t xml:space="preserve">. </w:t>
      </w:r>
      <w:r w:rsidR="00BD3FDD" w:rsidRPr="00671A57">
        <w:rPr>
          <w:szCs w:val="28"/>
          <w:lang w:val="nl-NL"/>
        </w:rPr>
        <w:t>Tờ trình</w:t>
      </w:r>
      <w:r w:rsidR="00BD3FDD" w:rsidRPr="00671A57">
        <w:rPr>
          <w:rFonts w:eastAsia="Batang"/>
          <w:szCs w:val="28"/>
          <w:lang w:val="nl-NL" w:eastAsia="fr-FR"/>
        </w:rPr>
        <w:t xml:space="preserve"> d</w:t>
      </w:r>
      <w:r w:rsidR="0024442A" w:rsidRPr="00671A57">
        <w:rPr>
          <w:rFonts w:eastAsia="Batang"/>
          <w:szCs w:val="28"/>
          <w:lang w:val="nl-NL" w:eastAsia="fr-FR"/>
        </w:rPr>
        <w:t xml:space="preserve">ự thảo Nghị quyết quy định giá dịch vụ xét nghiệm SARS-CoV-2 trong trường hợp không thuộc phạm vi thanh toán của quỹ bảo hiểm y tế đối với cơ sở khám bệnh, chữa bệnh của nhà nước thuộc tỉnh Kon Tum. </w:t>
      </w:r>
    </w:p>
    <w:p w14:paraId="431358D2" w14:textId="20901023" w:rsidR="0024442A" w:rsidRDefault="00E4760F" w:rsidP="00E4760F">
      <w:pPr>
        <w:spacing w:before="120"/>
        <w:ind w:firstLine="720"/>
        <w:rPr>
          <w:rFonts w:eastAsia="Batang"/>
          <w:szCs w:val="28"/>
          <w:lang w:val="nl-NL" w:eastAsia="fr-FR"/>
        </w:rPr>
      </w:pPr>
      <w:r>
        <w:rPr>
          <w:rFonts w:eastAsia="Batang"/>
          <w:szCs w:val="28"/>
          <w:lang w:val="nl-NL" w:eastAsia="fr-FR"/>
        </w:rPr>
        <w:t>3</w:t>
      </w:r>
      <w:r w:rsidR="0024442A" w:rsidRPr="00671A57">
        <w:rPr>
          <w:rFonts w:eastAsia="Batang"/>
          <w:szCs w:val="28"/>
          <w:lang w:val="nl-NL" w:eastAsia="fr-FR"/>
        </w:rPr>
        <w:t xml:space="preserve">. </w:t>
      </w:r>
      <w:r w:rsidR="00BD3FDD" w:rsidRPr="00671A57">
        <w:rPr>
          <w:szCs w:val="28"/>
          <w:lang w:val="nl-NL"/>
        </w:rPr>
        <w:t>Tờ trình</w:t>
      </w:r>
      <w:r w:rsidR="00BD3FDD" w:rsidRPr="00671A57">
        <w:rPr>
          <w:rFonts w:eastAsia="Batang"/>
          <w:szCs w:val="28"/>
          <w:lang w:val="nl-NL" w:eastAsia="fr-FR"/>
        </w:rPr>
        <w:t xml:space="preserve"> d</w:t>
      </w:r>
      <w:r w:rsidR="0024442A" w:rsidRPr="00671A57">
        <w:rPr>
          <w:rFonts w:eastAsia="Batang"/>
          <w:szCs w:val="28"/>
          <w:lang w:val="nl-NL" w:eastAsia="fr-FR"/>
        </w:rPr>
        <w:t xml:space="preserve">ự thảo Nghị quyết phân bổ kinh phí thường xuyên thực hiện Chương trình mục tiêu quốc gia Giảm nghèo bền vững và Chương trình mục tiêu Giáo dục nghề nghiệp - Việc làm và An toàn lao động năm 2021. </w:t>
      </w:r>
    </w:p>
    <w:p w14:paraId="7B9373E1" w14:textId="16E09941" w:rsidR="00E4760F" w:rsidRPr="00671A57" w:rsidRDefault="00E4760F" w:rsidP="00E4760F">
      <w:pPr>
        <w:spacing w:before="120"/>
        <w:ind w:firstLine="720"/>
        <w:rPr>
          <w:szCs w:val="28"/>
          <w:lang w:val="nl-NL"/>
        </w:rPr>
      </w:pPr>
      <w:r>
        <w:rPr>
          <w:szCs w:val="28"/>
          <w:lang w:val="nl-NL"/>
        </w:rPr>
        <w:t>4</w:t>
      </w:r>
      <w:r w:rsidRPr="00671A57">
        <w:rPr>
          <w:szCs w:val="28"/>
          <w:lang w:val="nl-NL"/>
        </w:rPr>
        <w:t>. Tờ trình dự thảo Nghị quyết về chủ trương chuyển mục đích sử dụng rừng sang mục đích khác trên địa bàn tỉnh Kon Tum.</w:t>
      </w:r>
    </w:p>
    <w:p w14:paraId="584338E5" w14:textId="357B4FD4" w:rsidR="0024442A" w:rsidRPr="00671A57" w:rsidRDefault="00E4760F" w:rsidP="00E4760F">
      <w:pPr>
        <w:spacing w:before="120"/>
        <w:ind w:firstLine="720"/>
        <w:rPr>
          <w:rFonts w:eastAsia="Batang"/>
          <w:szCs w:val="28"/>
          <w:lang w:val="nl-NL" w:eastAsia="fr-FR"/>
        </w:rPr>
      </w:pPr>
      <w:r>
        <w:rPr>
          <w:rFonts w:eastAsia="Batang"/>
          <w:szCs w:val="28"/>
          <w:lang w:val="nl-NL" w:eastAsia="fr-FR"/>
        </w:rPr>
        <w:t>5</w:t>
      </w:r>
      <w:r w:rsidR="0024442A" w:rsidRPr="00671A57">
        <w:rPr>
          <w:rFonts w:eastAsia="Batang"/>
          <w:szCs w:val="28"/>
          <w:lang w:val="nl-NL" w:eastAsia="fr-FR"/>
        </w:rPr>
        <w:t xml:space="preserve">. </w:t>
      </w:r>
      <w:r w:rsidR="00BD3FDD" w:rsidRPr="00671A57">
        <w:rPr>
          <w:szCs w:val="28"/>
          <w:lang w:val="nl-NL"/>
        </w:rPr>
        <w:t>Tờ trình</w:t>
      </w:r>
      <w:r w:rsidR="00BD3FDD" w:rsidRPr="00671A57">
        <w:rPr>
          <w:rFonts w:eastAsia="Batang"/>
          <w:szCs w:val="28"/>
          <w:lang w:val="nl-NL" w:eastAsia="fr-FR"/>
        </w:rPr>
        <w:t xml:space="preserve"> d</w:t>
      </w:r>
      <w:r w:rsidR="0024442A" w:rsidRPr="00671A57">
        <w:rPr>
          <w:rFonts w:eastAsia="Batang"/>
          <w:szCs w:val="28"/>
          <w:lang w:val="nl-NL" w:eastAsia="fr-FR"/>
        </w:rPr>
        <w:t>ự thảo Nghị quyết về quyết định thời gian bố trí vốn thực hiện dự án đối với dự án sử dụng vốn ngân sách địa phương.</w:t>
      </w:r>
    </w:p>
    <w:p w14:paraId="25EA8368" w14:textId="12E9A580" w:rsidR="0024442A" w:rsidRPr="00671A57" w:rsidRDefault="00E4760F" w:rsidP="00E4760F">
      <w:pPr>
        <w:spacing w:before="120"/>
        <w:ind w:firstLine="720"/>
        <w:rPr>
          <w:rFonts w:eastAsia="Batang"/>
          <w:szCs w:val="28"/>
          <w:lang w:val="nl-NL" w:eastAsia="fr-FR"/>
        </w:rPr>
      </w:pPr>
      <w:r>
        <w:rPr>
          <w:rFonts w:eastAsia="Batang"/>
          <w:szCs w:val="28"/>
          <w:lang w:val="nl-NL" w:eastAsia="fr-FR"/>
        </w:rPr>
        <w:t>6</w:t>
      </w:r>
      <w:r w:rsidR="0024442A" w:rsidRPr="00671A57">
        <w:rPr>
          <w:rFonts w:eastAsia="Batang"/>
          <w:szCs w:val="28"/>
          <w:lang w:val="nl-NL" w:eastAsia="fr-FR"/>
        </w:rPr>
        <w:t xml:space="preserve">. </w:t>
      </w:r>
      <w:r w:rsidR="00BD3FDD" w:rsidRPr="00671A57">
        <w:rPr>
          <w:szCs w:val="28"/>
          <w:lang w:val="nl-NL"/>
        </w:rPr>
        <w:t>Tờ trình</w:t>
      </w:r>
      <w:r w:rsidR="00BD3FDD" w:rsidRPr="00671A57">
        <w:rPr>
          <w:rFonts w:eastAsia="Batang"/>
          <w:szCs w:val="28"/>
          <w:lang w:val="nl-NL" w:eastAsia="fr-FR"/>
        </w:rPr>
        <w:t xml:space="preserve"> d</w:t>
      </w:r>
      <w:r w:rsidR="0024442A" w:rsidRPr="00671A57">
        <w:rPr>
          <w:rFonts w:eastAsia="Batang"/>
          <w:szCs w:val="28"/>
          <w:lang w:val="nl-NL" w:eastAsia="fr-FR"/>
        </w:rPr>
        <w:t>ự thảo Nghị quyết về việc kéo dài thời gian thực hiện và giải ngân kế hoạch vốn đầu tư công năm 2021 sang 2022 và phân bổ kế hoạch vốn đầu tư năm 2021 chuyển nguồn sang năm 2022 chưa phân bổ chi tiết.</w:t>
      </w:r>
    </w:p>
    <w:p w14:paraId="30BFFAEF" w14:textId="24DAEDB6" w:rsidR="0024442A" w:rsidRDefault="00E4760F" w:rsidP="00E4760F">
      <w:pPr>
        <w:spacing w:before="120"/>
        <w:ind w:firstLine="720"/>
        <w:rPr>
          <w:rFonts w:eastAsia="Batang"/>
          <w:szCs w:val="28"/>
          <w:lang w:val="nl-NL" w:eastAsia="fr-FR"/>
        </w:rPr>
      </w:pPr>
      <w:r>
        <w:rPr>
          <w:rFonts w:eastAsia="Batang"/>
          <w:szCs w:val="28"/>
          <w:lang w:val="nl-NL" w:eastAsia="fr-FR"/>
        </w:rPr>
        <w:t>7</w:t>
      </w:r>
      <w:r w:rsidR="0024442A" w:rsidRPr="00671A57">
        <w:rPr>
          <w:rFonts w:eastAsia="Batang"/>
          <w:szCs w:val="28"/>
          <w:lang w:val="nl-NL" w:eastAsia="fr-FR"/>
        </w:rPr>
        <w:t xml:space="preserve">. </w:t>
      </w:r>
      <w:r w:rsidR="00BD3FDD" w:rsidRPr="00671A57">
        <w:rPr>
          <w:szCs w:val="28"/>
          <w:lang w:val="nl-NL"/>
        </w:rPr>
        <w:t>Tờ trình</w:t>
      </w:r>
      <w:r w:rsidR="00BD3FDD" w:rsidRPr="00671A57">
        <w:rPr>
          <w:rFonts w:eastAsia="Batang"/>
          <w:szCs w:val="28"/>
          <w:lang w:val="nl-NL" w:eastAsia="fr-FR"/>
        </w:rPr>
        <w:t xml:space="preserve"> d</w:t>
      </w:r>
      <w:r w:rsidR="0024442A" w:rsidRPr="00671A57">
        <w:rPr>
          <w:rFonts w:eastAsia="Batang"/>
          <w:szCs w:val="28"/>
          <w:lang w:val="nl-NL" w:eastAsia="fr-FR"/>
        </w:rPr>
        <w:t>ự thảo Nghị quyết về phân bổ chi tiết kế hoạch đầu tư công nguồn ngân sách địa phương năm 2022 (lần 2).</w:t>
      </w:r>
    </w:p>
    <w:p w14:paraId="61DF0165" w14:textId="57B5EEC3" w:rsidR="00835517" w:rsidRPr="008D72A7" w:rsidRDefault="00E4760F" w:rsidP="00A77ED7">
      <w:pPr>
        <w:spacing w:before="120"/>
        <w:ind w:firstLine="720"/>
        <w:rPr>
          <w:color w:val="000000"/>
          <w:szCs w:val="28"/>
          <w:shd w:val="clear" w:color="auto" w:fill="FFFFFF"/>
          <w:lang w:val="nl-NL"/>
        </w:rPr>
      </w:pPr>
      <w:r>
        <w:rPr>
          <w:szCs w:val="28"/>
          <w:lang w:val="nl-NL"/>
        </w:rPr>
        <w:t>8</w:t>
      </w:r>
      <w:r w:rsidRPr="00671A57">
        <w:rPr>
          <w:szCs w:val="28"/>
          <w:lang w:val="nl-NL"/>
        </w:rPr>
        <w:t xml:space="preserve">. </w:t>
      </w:r>
      <w:r w:rsidR="00835517" w:rsidRPr="008D72A7">
        <w:rPr>
          <w:color w:val="000000"/>
          <w:szCs w:val="28"/>
          <w:shd w:val="clear" w:color="auto" w:fill="FFFFFF"/>
          <w:lang w:val="nl-NL"/>
        </w:rPr>
        <w:t>Tờ</w:t>
      </w:r>
      <w:r w:rsidR="00835517">
        <w:rPr>
          <w:color w:val="000000"/>
          <w:szCs w:val="28"/>
          <w:shd w:val="clear" w:color="auto" w:fill="FFFFFF"/>
          <w:lang w:val="nl-NL"/>
        </w:rPr>
        <w:t xml:space="preserve"> </w:t>
      </w:r>
      <w:r w:rsidR="00835517" w:rsidRPr="008D72A7">
        <w:rPr>
          <w:color w:val="000000"/>
          <w:szCs w:val="28"/>
          <w:shd w:val="clear" w:color="auto" w:fill="FFFFFF"/>
          <w:lang w:val="nl-NL"/>
        </w:rPr>
        <w:t xml:space="preserve">trình </w:t>
      </w:r>
      <w:r w:rsidR="00835517" w:rsidRPr="00671A57">
        <w:rPr>
          <w:szCs w:val="28"/>
          <w:lang w:val="nl-NL"/>
        </w:rPr>
        <w:t>dự thảo Nghị quyết</w:t>
      </w:r>
      <w:r w:rsidR="00835517" w:rsidRPr="008D72A7">
        <w:rPr>
          <w:color w:val="000000"/>
          <w:szCs w:val="28"/>
          <w:shd w:val="clear" w:color="auto" w:fill="FFFFFF"/>
          <w:lang w:val="nl-NL"/>
        </w:rPr>
        <w:t xml:space="preserve"> về</w:t>
      </w:r>
      <w:r w:rsidR="00835517">
        <w:rPr>
          <w:color w:val="000000"/>
          <w:szCs w:val="28"/>
          <w:shd w:val="clear" w:color="auto" w:fill="FFFFFF"/>
          <w:lang w:val="nl-NL"/>
        </w:rPr>
        <w:t xml:space="preserve"> </w:t>
      </w:r>
      <w:r w:rsidR="00835517" w:rsidRPr="008D72A7">
        <w:rPr>
          <w:color w:val="000000"/>
          <w:szCs w:val="28"/>
          <w:shd w:val="clear" w:color="auto" w:fill="FFFFFF"/>
          <w:lang w:val="nl-NL"/>
        </w:rPr>
        <w:t>đăng ký Danh mục dự</w:t>
      </w:r>
      <w:r w:rsidR="00835517">
        <w:rPr>
          <w:color w:val="000000"/>
          <w:szCs w:val="28"/>
          <w:shd w:val="clear" w:color="auto" w:fill="FFFFFF"/>
          <w:lang w:val="nl-NL"/>
        </w:rPr>
        <w:t xml:space="preserve"> </w:t>
      </w:r>
      <w:r w:rsidR="00835517" w:rsidRPr="008D72A7">
        <w:rPr>
          <w:color w:val="000000"/>
          <w:szCs w:val="28"/>
          <w:shd w:val="clear" w:color="auto" w:fill="FFFFFF"/>
          <w:lang w:val="nl-NL"/>
        </w:rPr>
        <w:t>án bố</w:t>
      </w:r>
      <w:r w:rsidR="00835517">
        <w:rPr>
          <w:color w:val="000000"/>
          <w:szCs w:val="28"/>
          <w:shd w:val="clear" w:color="auto" w:fill="FFFFFF"/>
          <w:lang w:val="nl-NL"/>
        </w:rPr>
        <w:t xml:space="preserve"> </w:t>
      </w:r>
      <w:r w:rsidR="00835517" w:rsidRPr="008D72A7">
        <w:rPr>
          <w:color w:val="000000"/>
          <w:szCs w:val="28"/>
          <w:shd w:val="clear" w:color="auto" w:fill="FFFFFF"/>
          <w:lang w:val="nl-NL"/>
        </w:rPr>
        <w:t>trí Kế</w:t>
      </w:r>
      <w:r w:rsidR="00835517">
        <w:rPr>
          <w:color w:val="000000"/>
          <w:szCs w:val="28"/>
          <w:shd w:val="clear" w:color="auto" w:fill="FFFFFF"/>
          <w:lang w:val="nl-NL"/>
        </w:rPr>
        <w:t xml:space="preserve"> </w:t>
      </w:r>
      <w:r w:rsidR="00835517" w:rsidRPr="008D72A7">
        <w:rPr>
          <w:color w:val="000000"/>
          <w:szCs w:val="28"/>
          <w:shd w:val="clear" w:color="auto" w:fill="FFFFFF"/>
          <w:lang w:val="nl-NL"/>
        </w:rPr>
        <w:t>hoạch đầu tư trung hạn vốn ODA và vốn vay ưu đãi của các nhà tài trợ</w:t>
      </w:r>
      <w:r w:rsidR="00835517">
        <w:rPr>
          <w:color w:val="000000"/>
          <w:szCs w:val="28"/>
          <w:shd w:val="clear" w:color="auto" w:fill="FFFFFF"/>
          <w:lang w:val="nl-NL"/>
        </w:rPr>
        <w:t xml:space="preserve"> </w:t>
      </w:r>
      <w:r w:rsidR="00835517" w:rsidRPr="008D72A7">
        <w:rPr>
          <w:color w:val="000000"/>
          <w:szCs w:val="28"/>
          <w:shd w:val="clear" w:color="auto" w:fill="FFFFFF"/>
          <w:lang w:val="nl-NL"/>
        </w:rPr>
        <w:t>nước ngoài nguồn ngân sách trung ương</w:t>
      </w:r>
      <w:r w:rsidR="00835517">
        <w:rPr>
          <w:color w:val="000000"/>
          <w:szCs w:val="28"/>
          <w:shd w:val="clear" w:color="auto" w:fill="FFFFFF"/>
          <w:lang w:val="nl-NL"/>
        </w:rPr>
        <w:t xml:space="preserve"> </w:t>
      </w:r>
      <w:r w:rsidR="00835517" w:rsidRPr="008D72A7">
        <w:rPr>
          <w:color w:val="000000"/>
          <w:szCs w:val="28"/>
          <w:shd w:val="clear" w:color="auto" w:fill="FFFFFF"/>
          <w:lang w:val="nl-NL"/>
        </w:rPr>
        <w:t>cấp phát giai đoạn 2021-2025 đối với Dự</w:t>
      </w:r>
      <w:r w:rsidR="00835517">
        <w:rPr>
          <w:color w:val="000000"/>
          <w:szCs w:val="28"/>
          <w:shd w:val="clear" w:color="auto" w:fill="FFFFFF"/>
          <w:lang w:val="nl-NL"/>
        </w:rPr>
        <w:t xml:space="preserve"> </w:t>
      </w:r>
      <w:r w:rsidR="00835517" w:rsidRPr="008D72A7">
        <w:rPr>
          <w:color w:val="000000"/>
          <w:szCs w:val="28"/>
          <w:shd w:val="clear" w:color="auto" w:fill="FFFFFF"/>
          <w:lang w:val="nl-NL"/>
        </w:rPr>
        <w:t>án “Hiện đại hóa thủy lợi thích ứng biến đổi khí hậu tỉnh Kon Tum</w:t>
      </w:r>
      <w:r w:rsidR="00835517">
        <w:rPr>
          <w:color w:val="000000"/>
          <w:szCs w:val="28"/>
          <w:shd w:val="clear" w:color="auto" w:fill="FFFFFF"/>
          <w:lang w:val="nl-NL"/>
        </w:rPr>
        <w:t>”</w:t>
      </w:r>
      <w:r w:rsidR="00835517" w:rsidRPr="008D72A7">
        <w:rPr>
          <w:color w:val="000000"/>
          <w:szCs w:val="28"/>
          <w:shd w:val="clear" w:color="auto" w:fill="FFFFFF"/>
          <w:lang w:val="nl-NL"/>
        </w:rPr>
        <w:t>.</w:t>
      </w:r>
    </w:p>
    <w:p w14:paraId="23ADDDAF" w14:textId="5AA572F5" w:rsidR="002E0168" w:rsidRPr="00671A57" w:rsidRDefault="00A77ED7" w:rsidP="00E4760F">
      <w:pPr>
        <w:spacing w:before="120"/>
        <w:ind w:firstLine="720"/>
        <w:rPr>
          <w:color w:val="000000"/>
          <w:szCs w:val="28"/>
          <w:shd w:val="clear" w:color="auto" w:fill="FFFFFF"/>
          <w:lang w:val="nl-NL"/>
        </w:rPr>
      </w:pPr>
      <w:r>
        <w:rPr>
          <w:szCs w:val="28"/>
          <w:lang w:val="nl-NL"/>
        </w:rPr>
        <w:t>9</w:t>
      </w:r>
      <w:r w:rsidR="00671A57" w:rsidRPr="00671A57">
        <w:rPr>
          <w:szCs w:val="28"/>
          <w:lang w:val="nl-NL"/>
        </w:rPr>
        <w:t xml:space="preserve">. </w:t>
      </w:r>
      <w:r w:rsidR="00671A57" w:rsidRPr="00671A57">
        <w:rPr>
          <w:color w:val="000000"/>
          <w:szCs w:val="28"/>
          <w:shd w:val="clear" w:color="auto" w:fill="FFFFFF"/>
          <w:lang w:val="nl-NL"/>
        </w:rPr>
        <w:t xml:space="preserve">Tờ trình dự thảo Nghị quyết về việc điều chỉnh chủ trương đầu tư dự án Nâng cao năng lực phòng cháy, chữa cháy rừng cho lực lượng kiểm lâm tỉnh Kon Tum giai đoạn 2021 </w:t>
      </w:r>
      <w:r w:rsidR="00835517">
        <w:rPr>
          <w:color w:val="000000"/>
          <w:szCs w:val="28"/>
          <w:shd w:val="clear" w:color="auto" w:fill="FFFFFF"/>
          <w:lang w:val="nl-NL"/>
        </w:rPr>
        <w:t>-</w:t>
      </w:r>
      <w:r w:rsidR="00671A57" w:rsidRPr="00671A57">
        <w:rPr>
          <w:color w:val="000000"/>
          <w:szCs w:val="28"/>
          <w:shd w:val="clear" w:color="auto" w:fill="FFFFFF"/>
          <w:lang w:val="nl-NL"/>
        </w:rPr>
        <w:t xml:space="preserve"> 2025.</w:t>
      </w:r>
    </w:p>
    <w:p w14:paraId="4070AB2B" w14:textId="3B61CB4F" w:rsidR="00671A57" w:rsidRPr="00671A57" w:rsidRDefault="00671A57" w:rsidP="00E4760F">
      <w:pPr>
        <w:spacing w:before="120"/>
        <w:ind w:firstLine="720"/>
        <w:rPr>
          <w:color w:val="000000"/>
          <w:szCs w:val="28"/>
          <w:shd w:val="clear" w:color="auto" w:fill="FFFFFF"/>
          <w:lang w:val="nl-NL"/>
        </w:rPr>
      </w:pPr>
      <w:r w:rsidRPr="00671A57">
        <w:rPr>
          <w:color w:val="000000"/>
          <w:szCs w:val="28"/>
          <w:shd w:val="clear" w:color="auto" w:fill="FFFFFF"/>
          <w:lang w:val="nl-NL"/>
        </w:rPr>
        <w:t>1</w:t>
      </w:r>
      <w:r w:rsidR="00A77ED7">
        <w:rPr>
          <w:color w:val="000000"/>
          <w:szCs w:val="28"/>
          <w:shd w:val="clear" w:color="auto" w:fill="FFFFFF"/>
          <w:lang w:val="nl-NL"/>
        </w:rPr>
        <w:t>0</w:t>
      </w:r>
      <w:r w:rsidRPr="00671A57">
        <w:rPr>
          <w:color w:val="000000"/>
          <w:szCs w:val="28"/>
          <w:shd w:val="clear" w:color="auto" w:fill="FFFFFF"/>
          <w:lang w:val="nl-NL"/>
        </w:rPr>
        <w:t xml:space="preserve">. Tờ trình dự thảo Nghị quyết </w:t>
      </w:r>
      <w:r w:rsidR="005F70DE" w:rsidRPr="00671A57">
        <w:rPr>
          <w:color w:val="000000"/>
          <w:szCs w:val="28"/>
          <w:shd w:val="clear" w:color="auto" w:fill="FFFFFF"/>
          <w:lang w:val="nl-NL"/>
        </w:rPr>
        <w:t xml:space="preserve">về </w:t>
      </w:r>
      <w:r w:rsidRPr="00671A57">
        <w:rPr>
          <w:color w:val="000000"/>
          <w:szCs w:val="28"/>
          <w:shd w:val="clear" w:color="auto" w:fill="FFFFFF"/>
          <w:lang w:val="nl-NL"/>
        </w:rPr>
        <w:t>việc điều chỉnh chủ trương đầu tư dự án Đường và cầu từ tỉnh lộ 671 đi Quốc lộ 14.</w:t>
      </w:r>
    </w:p>
    <w:p w14:paraId="249BE711" w14:textId="61AAB7CA" w:rsidR="00671A57" w:rsidRPr="00671A57" w:rsidRDefault="00671A57" w:rsidP="00E4760F">
      <w:pPr>
        <w:spacing w:before="120"/>
        <w:ind w:firstLine="720"/>
        <w:rPr>
          <w:color w:val="000000"/>
          <w:szCs w:val="28"/>
          <w:shd w:val="clear" w:color="auto" w:fill="FFFFFF"/>
          <w:lang w:val="nl-NL"/>
        </w:rPr>
      </w:pPr>
      <w:r w:rsidRPr="00671A57">
        <w:rPr>
          <w:color w:val="000000"/>
          <w:szCs w:val="28"/>
          <w:shd w:val="clear" w:color="auto" w:fill="FFFFFF"/>
          <w:lang w:val="nl-NL"/>
        </w:rPr>
        <w:t>1</w:t>
      </w:r>
      <w:r w:rsidR="00A77ED7">
        <w:rPr>
          <w:color w:val="000000"/>
          <w:szCs w:val="28"/>
          <w:shd w:val="clear" w:color="auto" w:fill="FFFFFF"/>
          <w:lang w:val="nl-NL"/>
        </w:rPr>
        <w:t>1</w:t>
      </w:r>
      <w:r w:rsidRPr="00671A57">
        <w:rPr>
          <w:color w:val="000000"/>
          <w:szCs w:val="28"/>
          <w:shd w:val="clear" w:color="auto" w:fill="FFFFFF"/>
          <w:lang w:val="nl-NL"/>
        </w:rPr>
        <w:t xml:space="preserve">. Tờ trình dự thảo Nghị quyết </w:t>
      </w:r>
      <w:r w:rsidR="005F70DE" w:rsidRPr="00671A57">
        <w:rPr>
          <w:color w:val="000000"/>
          <w:szCs w:val="28"/>
          <w:shd w:val="clear" w:color="auto" w:fill="FFFFFF"/>
          <w:lang w:val="nl-NL"/>
        </w:rPr>
        <w:t xml:space="preserve">về </w:t>
      </w:r>
      <w:r w:rsidRPr="00671A57">
        <w:rPr>
          <w:color w:val="000000"/>
          <w:szCs w:val="28"/>
          <w:shd w:val="clear" w:color="auto" w:fill="FFFFFF"/>
          <w:lang w:val="nl-NL"/>
        </w:rPr>
        <w:t>việc điều chỉnh chủ trương đầu tư dự án Đường trục chính phía Tây thành phố Kon Tum.</w:t>
      </w:r>
    </w:p>
    <w:p w14:paraId="6595731A" w14:textId="25949F4E" w:rsidR="00671A57" w:rsidRPr="00671A57" w:rsidRDefault="00671A57" w:rsidP="00E4760F">
      <w:pPr>
        <w:spacing w:before="120"/>
        <w:ind w:firstLine="720"/>
        <w:rPr>
          <w:rStyle w:val="Emphasis"/>
          <w:color w:val="000000"/>
          <w:szCs w:val="28"/>
          <w:shd w:val="clear" w:color="auto" w:fill="FFFFFF"/>
          <w:lang w:val="nl-NL"/>
        </w:rPr>
      </w:pPr>
      <w:r w:rsidRPr="00671A57">
        <w:rPr>
          <w:color w:val="000000"/>
          <w:szCs w:val="28"/>
          <w:shd w:val="clear" w:color="auto" w:fill="FFFFFF"/>
          <w:lang w:val="nl-NL"/>
        </w:rPr>
        <w:t>1</w:t>
      </w:r>
      <w:r w:rsidR="00A77ED7">
        <w:rPr>
          <w:color w:val="000000"/>
          <w:szCs w:val="28"/>
          <w:shd w:val="clear" w:color="auto" w:fill="FFFFFF"/>
          <w:lang w:val="nl-NL"/>
        </w:rPr>
        <w:t>2</w:t>
      </w:r>
      <w:r w:rsidRPr="00671A57">
        <w:rPr>
          <w:color w:val="000000"/>
          <w:szCs w:val="28"/>
          <w:shd w:val="clear" w:color="auto" w:fill="FFFFFF"/>
          <w:lang w:val="nl-NL"/>
        </w:rPr>
        <w:t xml:space="preserve">. Tờ trình dự thảo Nghị quyết </w:t>
      </w:r>
      <w:r w:rsidR="00835517" w:rsidRPr="00671A57">
        <w:rPr>
          <w:color w:val="000000"/>
          <w:szCs w:val="28"/>
          <w:shd w:val="clear" w:color="auto" w:fill="FFFFFF"/>
          <w:lang w:val="nl-NL"/>
        </w:rPr>
        <w:t xml:space="preserve">về </w:t>
      </w:r>
      <w:r w:rsidRPr="00671A57">
        <w:rPr>
          <w:color w:val="000000"/>
          <w:szCs w:val="28"/>
          <w:shd w:val="clear" w:color="auto" w:fill="FFFFFF"/>
          <w:lang w:val="nl-NL"/>
        </w:rPr>
        <w:t>việc điều chỉnh chủ trương đầu tư dự án Kè chống lũ lụt, sạt lở các làng đồng bào dân tộc thiểu số dọc sông Đăk Bla trên địa bàn thành phố Kon Tum </w:t>
      </w:r>
      <w:r w:rsidRPr="00671A57">
        <w:rPr>
          <w:rStyle w:val="Emphasis"/>
          <w:color w:val="000000"/>
          <w:szCs w:val="28"/>
          <w:shd w:val="clear" w:color="auto" w:fill="FFFFFF"/>
          <w:lang w:val="nl-NL"/>
        </w:rPr>
        <w:t>(tuyến bờ Bắc - đoạn từ làng Kon Hra Chót đi làng Kon Tum Kơ Nâm, Kon Klor 1 và Kon Tum Kơ Pơng).</w:t>
      </w:r>
    </w:p>
    <w:p w14:paraId="5BB480C5" w14:textId="72E6D085" w:rsidR="00671A57" w:rsidRPr="00671A57" w:rsidRDefault="00671A57" w:rsidP="00E4760F">
      <w:pPr>
        <w:spacing w:before="120"/>
        <w:ind w:firstLine="720"/>
        <w:rPr>
          <w:color w:val="000000"/>
          <w:szCs w:val="28"/>
          <w:shd w:val="clear" w:color="auto" w:fill="FFFFFF"/>
          <w:lang w:val="nl-NL"/>
        </w:rPr>
      </w:pPr>
      <w:r w:rsidRPr="00671A57">
        <w:rPr>
          <w:rStyle w:val="Emphasis"/>
          <w:i w:val="0"/>
          <w:color w:val="000000"/>
          <w:szCs w:val="28"/>
          <w:shd w:val="clear" w:color="auto" w:fill="FFFFFF"/>
          <w:lang w:val="nl-NL"/>
        </w:rPr>
        <w:lastRenderedPageBreak/>
        <w:t>1</w:t>
      </w:r>
      <w:r w:rsidR="00A77ED7">
        <w:rPr>
          <w:rStyle w:val="Emphasis"/>
          <w:i w:val="0"/>
          <w:color w:val="000000"/>
          <w:szCs w:val="28"/>
          <w:shd w:val="clear" w:color="auto" w:fill="FFFFFF"/>
          <w:lang w:val="nl-NL"/>
        </w:rPr>
        <w:t>3</w:t>
      </w:r>
      <w:r w:rsidRPr="00671A57">
        <w:rPr>
          <w:rStyle w:val="Emphasis"/>
          <w:i w:val="0"/>
          <w:color w:val="000000"/>
          <w:szCs w:val="28"/>
          <w:shd w:val="clear" w:color="auto" w:fill="FFFFFF"/>
          <w:lang w:val="nl-NL"/>
        </w:rPr>
        <w:t xml:space="preserve">. </w:t>
      </w:r>
      <w:r w:rsidRPr="00671A57">
        <w:rPr>
          <w:color w:val="000000"/>
          <w:szCs w:val="28"/>
          <w:shd w:val="clear" w:color="auto" w:fill="FFFFFF"/>
          <w:lang w:val="nl-NL"/>
        </w:rPr>
        <w:t xml:space="preserve">Tờ trình dự thảo Nghị quyết </w:t>
      </w:r>
      <w:r w:rsidR="00835517" w:rsidRPr="00671A57">
        <w:rPr>
          <w:color w:val="000000"/>
          <w:szCs w:val="28"/>
          <w:shd w:val="clear" w:color="auto" w:fill="FFFFFF"/>
          <w:lang w:val="nl-NL"/>
        </w:rPr>
        <w:t xml:space="preserve">về </w:t>
      </w:r>
      <w:r w:rsidRPr="00671A57">
        <w:rPr>
          <w:color w:val="000000"/>
          <w:szCs w:val="28"/>
          <w:shd w:val="clear" w:color="auto" w:fill="FFFFFF"/>
          <w:lang w:val="nl-NL"/>
        </w:rPr>
        <w:t>việc điều chỉnh chủ trương đầu tư dự án Sửa chữa nâng cấp Đập Đăk Cấm, thành phố Kon Tum.</w:t>
      </w:r>
    </w:p>
    <w:p w14:paraId="5AF71006" w14:textId="23B6B9CC" w:rsidR="00671A57" w:rsidRPr="00671A57" w:rsidRDefault="00671A57" w:rsidP="00E4760F">
      <w:pPr>
        <w:spacing w:before="120"/>
        <w:ind w:firstLine="720"/>
        <w:rPr>
          <w:color w:val="000000"/>
          <w:szCs w:val="28"/>
          <w:shd w:val="clear" w:color="auto" w:fill="FFFFFF"/>
          <w:lang w:val="nl-NL"/>
        </w:rPr>
      </w:pPr>
      <w:r w:rsidRPr="00671A57">
        <w:rPr>
          <w:color w:val="000000"/>
          <w:szCs w:val="28"/>
          <w:shd w:val="clear" w:color="auto" w:fill="FFFFFF"/>
          <w:lang w:val="nl-NL"/>
        </w:rPr>
        <w:t>1</w:t>
      </w:r>
      <w:r w:rsidR="00A77ED7">
        <w:rPr>
          <w:color w:val="000000"/>
          <w:szCs w:val="28"/>
          <w:shd w:val="clear" w:color="auto" w:fill="FFFFFF"/>
          <w:lang w:val="nl-NL"/>
        </w:rPr>
        <w:t>4</w:t>
      </w:r>
      <w:r w:rsidRPr="00671A57">
        <w:rPr>
          <w:color w:val="000000"/>
          <w:szCs w:val="28"/>
          <w:shd w:val="clear" w:color="auto" w:fill="FFFFFF"/>
          <w:lang w:val="nl-NL"/>
        </w:rPr>
        <w:t xml:space="preserve">. Tờ trình dự thảo Nghị quyết </w:t>
      </w:r>
      <w:r w:rsidR="00835517" w:rsidRPr="00671A57">
        <w:rPr>
          <w:color w:val="000000"/>
          <w:szCs w:val="28"/>
          <w:shd w:val="clear" w:color="auto" w:fill="FFFFFF"/>
          <w:lang w:val="nl-NL"/>
        </w:rPr>
        <w:t xml:space="preserve">về </w:t>
      </w:r>
      <w:r w:rsidRPr="00671A57">
        <w:rPr>
          <w:color w:val="000000"/>
          <w:szCs w:val="28"/>
          <w:shd w:val="clear" w:color="auto" w:fill="FFFFFF"/>
          <w:lang w:val="nl-NL"/>
        </w:rPr>
        <w:t>việc điều chỉnh chủ trương đầu tư Dự án Đường vào thôn 8, xã Đăk Tơ Lung, huyện Kon Rẫy.</w:t>
      </w:r>
    </w:p>
    <w:p w14:paraId="723C829F" w14:textId="5EF1B4FB" w:rsidR="003B2948" w:rsidRDefault="00671A57" w:rsidP="00E4760F">
      <w:pPr>
        <w:spacing w:before="120"/>
        <w:ind w:firstLine="720"/>
        <w:rPr>
          <w:color w:val="000000"/>
          <w:szCs w:val="28"/>
          <w:shd w:val="clear" w:color="auto" w:fill="FFFFFF"/>
          <w:lang w:val="nl-NL"/>
        </w:rPr>
      </w:pPr>
      <w:r w:rsidRPr="00671A57">
        <w:rPr>
          <w:color w:val="000000"/>
          <w:szCs w:val="28"/>
          <w:shd w:val="clear" w:color="auto" w:fill="FFFFFF"/>
          <w:lang w:val="nl-NL"/>
        </w:rPr>
        <w:t>1</w:t>
      </w:r>
      <w:r w:rsidR="00A77ED7">
        <w:rPr>
          <w:color w:val="000000"/>
          <w:szCs w:val="28"/>
          <w:shd w:val="clear" w:color="auto" w:fill="FFFFFF"/>
          <w:lang w:val="nl-NL"/>
        </w:rPr>
        <w:t>5</w:t>
      </w:r>
      <w:r w:rsidRPr="00671A57">
        <w:rPr>
          <w:color w:val="000000"/>
          <w:szCs w:val="28"/>
          <w:shd w:val="clear" w:color="auto" w:fill="FFFFFF"/>
          <w:lang w:val="nl-NL"/>
        </w:rPr>
        <w:t xml:space="preserve">. </w:t>
      </w:r>
      <w:r w:rsidR="003B2948" w:rsidRPr="00671A57">
        <w:rPr>
          <w:color w:val="000000"/>
          <w:szCs w:val="28"/>
          <w:shd w:val="clear" w:color="auto" w:fill="FFFFFF"/>
          <w:lang w:val="nl-NL"/>
        </w:rPr>
        <w:t>Tờ trình dự</w:t>
      </w:r>
      <w:r w:rsidR="003B2948" w:rsidRPr="003B2948">
        <w:rPr>
          <w:color w:val="000000"/>
          <w:szCs w:val="28"/>
          <w:shd w:val="clear" w:color="auto" w:fill="FFFFFF"/>
          <w:lang w:val="nl-NL"/>
        </w:rPr>
        <w:t xml:space="preserve"> thảo</w:t>
      </w:r>
      <w:r w:rsidR="00835517">
        <w:rPr>
          <w:color w:val="000000"/>
          <w:szCs w:val="28"/>
          <w:shd w:val="clear" w:color="auto" w:fill="FFFFFF"/>
          <w:lang w:val="nl-NL"/>
        </w:rPr>
        <w:t xml:space="preserve"> </w:t>
      </w:r>
      <w:r w:rsidR="003B2948" w:rsidRPr="003B2948">
        <w:rPr>
          <w:color w:val="000000"/>
          <w:szCs w:val="28"/>
          <w:shd w:val="clear" w:color="auto" w:fill="FFFFFF"/>
          <w:lang w:val="nl-NL"/>
        </w:rPr>
        <w:t>Nghị quyết điều chỉnh chủ trương đầu tư dự án Đường giao thông tiếp nối với Tỉnh lộ 674 đến đường tuần tra biên giới xã Mô Rai, huyện Sa Thầy.</w:t>
      </w:r>
    </w:p>
    <w:p w14:paraId="3183656F" w14:textId="45CB0EED" w:rsidR="00671A57" w:rsidRDefault="003B2948" w:rsidP="00E4760F">
      <w:pPr>
        <w:spacing w:before="120"/>
        <w:ind w:firstLine="720"/>
        <w:rPr>
          <w:color w:val="000000"/>
          <w:szCs w:val="28"/>
          <w:shd w:val="clear" w:color="auto" w:fill="FFFFFF"/>
          <w:lang w:val="nl-NL"/>
        </w:rPr>
      </w:pPr>
      <w:r>
        <w:rPr>
          <w:color w:val="000000"/>
          <w:szCs w:val="28"/>
          <w:shd w:val="clear" w:color="auto" w:fill="FFFFFF"/>
          <w:lang w:val="nl-NL"/>
        </w:rPr>
        <w:t>1</w:t>
      </w:r>
      <w:r w:rsidR="00A77ED7">
        <w:rPr>
          <w:color w:val="000000"/>
          <w:szCs w:val="28"/>
          <w:shd w:val="clear" w:color="auto" w:fill="FFFFFF"/>
          <w:lang w:val="nl-NL"/>
        </w:rPr>
        <w:t>6</w:t>
      </w:r>
      <w:r>
        <w:rPr>
          <w:color w:val="000000"/>
          <w:szCs w:val="28"/>
          <w:shd w:val="clear" w:color="auto" w:fill="FFFFFF"/>
          <w:lang w:val="nl-NL"/>
        </w:rPr>
        <w:t xml:space="preserve">. </w:t>
      </w:r>
      <w:r w:rsidR="00671A57" w:rsidRPr="00671A57">
        <w:rPr>
          <w:color w:val="000000"/>
          <w:szCs w:val="28"/>
          <w:shd w:val="clear" w:color="auto" w:fill="FFFFFF"/>
          <w:lang w:val="nl-NL"/>
        </w:rPr>
        <w:t xml:space="preserve">Tờ trình dự thảo Nghị quyết </w:t>
      </w:r>
      <w:r w:rsidR="00835517" w:rsidRPr="00671A57">
        <w:rPr>
          <w:color w:val="000000"/>
          <w:szCs w:val="28"/>
          <w:shd w:val="clear" w:color="auto" w:fill="FFFFFF"/>
          <w:lang w:val="nl-NL"/>
        </w:rPr>
        <w:t xml:space="preserve">về </w:t>
      </w:r>
      <w:r w:rsidR="00671A57" w:rsidRPr="00671A57">
        <w:rPr>
          <w:color w:val="000000"/>
          <w:szCs w:val="28"/>
          <w:shd w:val="clear" w:color="auto" w:fill="FFFFFF"/>
          <w:lang w:val="nl-NL"/>
        </w:rPr>
        <w:t>việc điều chỉnh chủ trương đầu tư và điều chỉnh, bổ sung kế hoạch vốn thực hiện trong Kế hoạch đầu tư công trung hạn giai đoạn 2021-2025 của Dự án Đầu tư hạ tầng Khu du lịch văn hóa lịch sử Ngục Kon Tum.</w:t>
      </w:r>
    </w:p>
    <w:p w14:paraId="661970B2" w14:textId="52010819" w:rsidR="00290B24" w:rsidRDefault="00671A57" w:rsidP="00E4760F">
      <w:pPr>
        <w:spacing w:before="120"/>
        <w:ind w:firstLine="720"/>
        <w:rPr>
          <w:szCs w:val="28"/>
          <w:lang w:val="nl-NL"/>
        </w:rPr>
      </w:pPr>
      <w:r w:rsidRPr="00671A57">
        <w:rPr>
          <w:color w:val="000000"/>
          <w:szCs w:val="28"/>
          <w:shd w:val="clear" w:color="auto" w:fill="FFFFFF"/>
          <w:lang w:val="nl-NL"/>
        </w:rPr>
        <w:t>1</w:t>
      </w:r>
      <w:r w:rsidR="00A77ED7">
        <w:rPr>
          <w:color w:val="000000"/>
          <w:szCs w:val="28"/>
          <w:shd w:val="clear" w:color="auto" w:fill="FFFFFF"/>
          <w:lang w:val="nl-NL"/>
        </w:rPr>
        <w:t>7</w:t>
      </w:r>
      <w:r w:rsidRPr="00671A57">
        <w:rPr>
          <w:color w:val="000000"/>
          <w:szCs w:val="28"/>
          <w:shd w:val="clear" w:color="auto" w:fill="FFFFFF"/>
          <w:lang w:val="nl-NL"/>
        </w:rPr>
        <w:t xml:space="preserve">. </w:t>
      </w:r>
      <w:r w:rsidR="00290B24" w:rsidRPr="00671A57">
        <w:rPr>
          <w:szCs w:val="28"/>
          <w:lang w:val="nl-NL"/>
        </w:rPr>
        <w:t>Tờ trình dự thảo Nghị quyết về việc giới thiệu nhân sự bầu bổ sung Ủy viên Ủy ban nhân dân tỉnh nhiệm kỳ 2021-2026.</w:t>
      </w:r>
    </w:p>
    <w:p w14:paraId="6549F9B1" w14:textId="079DCB75" w:rsidR="00835517" w:rsidRPr="00671A57" w:rsidRDefault="00835517" w:rsidP="00E4760F">
      <w:pPr>
        <w:spacing w:before="120"/>
        <w:ind w:firstLine="720"/>
        <w:rPr>
          <w:szCs w:val="28"/>
          <w:lang w:val="nl-NL"/>
        </w:rPr>
      </w:pPr>
      <w:r>
        <w:rPr>
          <w:szCs w:val="28"/>
          <w:lang w:val="nl-NL"/>
        </w:rPr>
        <w:t>1</w:t>
      </w:r>
      <w:r w:rsidR="00A77ED7">
        <w:rPr>
          <w:szCs w:val="28"/>
          <w:lang w:val="nl-NL"/>
        </w:rPr>
        <w:t>8</w:t>
      </w:r>
      <w:r>
        <w:rPr>
          <w:szCs w:val="28"/>
          <w:lang w:val="nl-NL"/>
        </w:rPr>
        <w:t>. Dự thảo Nghị quyết cho thôi làm nhiệm vụ đại biểu Hội đồng nhân dân tỉnh Khóa XII, nhiệm kỳ 2021-2026.</w:t>
      </w:r>
    </w:p>
    <w:p w14:paraId="5577920E" w14:textId="4C0DEC59" w:rsidR="00C21E99" w:rsidRPr="00671A57" w:rsidRDefault="00A71829" w:rsidP="008A69C9">
      <w:pPr>
        <w:spacing w:before="120"/>
        <w:ind w:firstLine="720"/>
        <w:rPr>
          <w:b/>
          <w:szCs w:val="28"/>
          <w:lang w:val="nl-NL"/>
        </w:rPr>
      </w:pPr>
      <w:r w:rsidRPr="00671A57">
        <w:rPr>
          <w:b/>
          <w:szCs w:val="28"/>
          <w:lang w:val="nl-NL"/>
        </w:rPr>
        <w:t>II. Các báo cáo thẩm tra của</w:t>
      </w:r>
      <w:r w:rsidR="00BF3D50" w:rsidRPr="00671A57">
        <w:rPr>
          <w:b/>
          <w:szCs w:val="28"/>
          <w:lang w:val="nl-NL"/>
        </w:rPr>
        <w:t xml:space="preserve"> Ban </w:t>
      </w:r>
      <w:r w:rsidR="003027CE" w:rsidRPr="00671A57">
        <w:rPr>
          <w:b/>
          <w:szCs w:val="28"/>
          <w:lang w:val="nl-NL"/>
        </w:rPr>
        <w:t>Pháp chế, Ban Kinh tế - Ngân sách</w:t>
      </w:r>
      <w:r w:rsidR="00052A33" w:rsidRPr="00671A57">
        <w:rPr>
          <w:b/>
          <w:szCs w:val="28"/>
          <w:lang w:val="nl-NL"/>
        </w:rPr>
        <w:t xml:space="preserve"> </w:t>
      </w:r>
      <w:r w:rsidR="00BF3D50" w:rsidRPr="00671A57">
        <w:rPr>
          <w:b/>
          <w:szCs w:val="28"/>
          <w:lang w:val="nl-NL"/>
        </w:rPr>
        <w:t>của HĐND tỉnh</w:t>
      </w:r>
      <w:bookmarkEnd w:id="0"/>
      <w:r w:rsidR="00052A33" w:rsidRPr="00671A57">
        <w:rPr>
          <w:b/>
          <w:szCs w:val="28"/>
          <w:lang w:val="nl-NL"/>
        </w:rPr>
        <w:t>.</w:t>
      </w:r>
    </w:p>
    <w:p w14:paraId="672B06D0" w14:textId="78B150B2" w:rsidR="00C21E99" w:rsidRPr="00671A57" w:rsidRDefault="00C21E99" w:rsidP="00C90430">
      <w:pPr>
        <w:spacing w:before="120" w:after="120"/>
        <w:ind w:firstLine="709"/>
        <w:jc w:val="center"/>
        <w:rPr>
          <w:szCs w:val="28"/>
          <w:lang w:val="nl-NL"/>
        </w:rPr>
      </w:pPr>
      <w:r w:rsidRPr="00671A57">
        <w:rPr>
          <w:b/>
          <w:szCs w:val="28"/>
          <w:lang w:val="nl-NL"/>
        </w:rPr>
        <w:t>-------------------------------</w:t>
      </w:r>
    </w:p>
    <w:sectPr w:rsidR="00C21E99" w:rsidRPr="00671A57" w:rsidSect="00DB2D5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930A" w14:textId="77777777" w:rsidR="007328A5" w:rsidRDefault="007328A5">
      <w:r>
        <w:separator/>
      </w:r>
    </w:p>
  </w:endnote>
  <w:endnote w:type="continuationSeparator" w:id="0">
    <w:p w14:paraId="615DB2A6" w14:textId="77777777" w:rsidR="007328A5" w:rsidRDefault="0073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756E" w14:textId="77777777" w:rsidR="007328A5" w:rsidRDefault="007328A5">
      <w:r>
        <w:separator/>
      </w:r>
    </w:p>
  </w:footnote>
  <w:footnote w:type="continuationSeparator" w:id="0">
    <w:p w14:paraId="383D3137" w14:textId="77777777" w:rsidR="007328A5" w:rsidRDefault="0073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64BD" w14:textId="77777777" w:rsidR="004142F8" w:rsidRDefault="00531EB1" w:rsidP="00BE73D4">
    <w:pPr>
      <w:pStyle w:val="Header"/>
      <w:jc w:val="center"/>
    </w:pPr>
    <w:r>
      <w:fldChar w:fldCharType="begin"/>
    </w:r>
    <w:r>
      <w:instrText xml:space="preserve"> PAGE   \* MERGEFORMAT </w:instrText>
    </w:r>
    <w:r>
      <w:fldChar w:fldCharType="separate"/>
    </w:r>
    <w:r w:rsidR="00056BB0">
      <w:rPr>
        <w:noProof/>
      </w:rPr>
      <w:t>2</w:t>
    </w:r>
    <w:r>
      <w:rPr>
        <w:noProof/>
      </w:rPr>
      <w:fldChar w:fldCharType="end"/>
    </w:r>
  </w:p>
  <w:p w14:paraId="34C75A70" w14:textId="77777777" w:rsidR="004142F8" w:rsidRDefault="0073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13B0D"/>
    <w:rsid w:val="000156AC"/>
    <w:rsid w:val="00020850"/>
    <w:rsid w:val="00020B03"/>
    <w:rsid w:val="0003565A"/>
    <w:rsid w:val="00042D44"/>
    <w:rsid w:val="00043259"/>
    <w:rsid w:val="00052A33"/>
    <w:rsid w:val="000546AF"/>
    <w:rsid w:val="00056BB0"/>
    <w:rsid w:val="00062028"/>
    <w:rsid w:val="00072E64"/>
    <w:rsid w:val="00083170"/>
    <w:rsid w:val="0008374E"/>
    <w:rsid w:val="000B48FA"/>
    <w:rsid w:val="00124BFB"/>
    <w:rsid w:val="00160E59"/>
    <w:rsid w:val="00171ABB"/>
    <w:rsid w:val="001A59E2"/>
    <w:rsid w:val="001B78E5"/>
    <w:rsid w:val="001C19B1"/>
    <w:rsid w:val="001E44D9"/>
    <w:rsid w:val="001E7741"/>
    <w:rsid w:val="00201A34"/>
    <w:rsid w:val="002247E6"/>
    <w:rsid w:val="00225041"/>
    <w:rsid w:val="0024442A"/>
    <w:rsid w:val="00271CE0"/>
    <w:rsid w:val="00285B6A"/>
    <w:rsid w:val="00286A06"/>
    <w:rsid w:val="00290B24"/>
    <w:rsid w:val="002D08D1"/>
    <w:rsid w:val="002E0168"/>
    <w:rsid w:val="002E0196"/>
    <w:rsid w:val="002E4398"/>
    <w:rsid w:val="002F76A4"/>
    <w:rsid w:val="003027CE"/>
    <w:rsid w:val="00304A53"/>
    <w:rsid w:val="00310591"/>
    <w:rsid w:val="0031106C"/>
    <w:rsid w:val="00340469"/>
    <w:rsid w:val="0034404F"/>
    <w:rsid w:val="0034426B"/>
    <w:rsid w:val="00347378"/>
    <w:rsid w:val="00347518"/>
    <w:rsid w:val="0034776B"/>
    <w:rsid w:val="0035558A"/>
    <w:rsid w:val="003768A0"/>
    <w:rsid w:val="003B2948"/>
    <w:rsid w:val="003B6327"/>
    <w:rsid w:val="003D2208"/>
    <w:rsid w:val="003F6A6D"/>
    <w:rsid w:val="00404B56"/>
    <w:rsid w:val="0042739D"/>
    <w:rsid w:val="0043082E"/>
    <w:rsid w:val="004416E9"/>
    <w:rsid w:val="00441F36"/>
    <w:rsid w:val="004470A3"/>
    <w:rsid w:val="004551DE"/>
    <w:rsid w:val="00466918"/>
    <w:rsid w:val="0048348F"/>
    <w:rsid w:val="004A0897"/>
    <w:rsid w:val="004B5D16"/>
    <w:rsid w:val="004D7B71"/>
    <w:rsid w:val="004E0516"/>
    <w:rsid w:val="004E616F"/>
    <w:rsid w:val="0052124A"/>
    <w:rsid w:val="00531866"/>
    <w:rsid w:val="00531EB1"/>
    <w:rsid w:val="0055402F"/>
    <w:rsid w:val="0057077C"/>
    <w:rsid w:val="00574A84"/>
    <w:rsid w:val="00575A71"/>
    <w:rsid w:val="00576900"/>
    <w:rsid w:val="00594719"/>
    <w:rsid w:val="005B446E"/>
    <w:rsid w:val="005B69CE"/>
    <w:rsid w:val="005C4220"/>
    <w:rsid w:val="005C6316"/>
    <w:rsid w:val="005D318A"/>
    <w:rsid w:val="005D67AD"/>
    <w:rsid w:val="005F70DE"/>
    <w:rsid w:val="00614694"/>
    <w:rsid w:val="006354D3"/>
    <w:rsid w:val="006441B1"/>
    <w:rsid w:val="00666A20"/>
    <w:rsid w:val="00666D7C"/>
    <w:rsid w:val="00671A57"/>
    <w:rsid w:val="006C3631"/>
    <w:rsid w:val="006E300E"/>
    <w:rsid w:val="006F6E9A"/>
    <w:rsid w:val="00712E0C"/>
    <w:rsid w:val="007328A5"/>
    <w:rsid w:val="00780306"/>
    <w:rsid w:val="007B0375"/>
    <w:rsid w:val="007C2D83"/>
    <w:rsid w:val="007F0308"/>
    <w:rsid w:val="007F52C7"/>
    <w:rsid w:val="0081274F"/>
    <w:rsid w:val="00816C20"/>
    <w:rsid w:val="008257CB"/>
    <w:rsid w:val="00835517"/>
    <w:rsid w:val="008635B3"/>
    <w:rsid w:val="008637E3"/>
    <w:rsid w:val="008776BD"/>
    <w:rsid w:val="00881CF0"/>
    <w:rsid w:val="00885F45"/>
    <w:rsid w:val="008957DB"/>
    <w:rsid w:val="008A69C9"/>
    <w:rsid w:val="008A73C3"/>
    <w:rsid w:val="008B7C67"/>
    <w:rsid w:val="008C382C"/>
    <w:rsid w:val="008D72A7"/>
    <w:rsid w:val="009049A3"/>
    <w:rsid w:val="00950EC6"/>
    <w:rsid w:val="00955A21"/>
    <w:rsid w:val="00980BA3"/>
    <w:rsid w:val="00983C79"/>
    <w:rsid w:val="00991653"/>
    <w:rsid w:val="00991845"/>
    <w:rsid w:val="009C426A"/>
    <w:rsid w:val="009C5DD3"/>
    <w:rsid w:val="009D68A2"/>
    <w:rsid w:val="009E747C"/>
    <w:rsid w:val="00A34622"/>
    <w:rsid w:val="00A44ACD"/>
    <w:rsid w:val="00A5498A"/>
    <w:rsid w:val="00A654FB"/>
    <w:rsid w:val="00A71829"/>
    <w:rsid w:val="00A728C5"/>
    <w:rsid w:val="00A77ED7"/>
    <w:rsid w:val="00A834DB"/>
    <w:rsid w:val="00AC701E"/>
    <w:rsid w:val="00AD4561"/>
    <w:rsid w:val="00AD4FF4"/>
    <w:rsid w:val="00B01234"/>
    <w:rsid w:val="00B16963"/>
    <w:rsid w:val="00B16CB1"/>
    <w:rsid w:val="00B20B7B"/>
    <w:rsid w:val="00B21392"/>
    <w:rsid w:val="00B31F1E"/>
    <w:rsid w:val="00B752DA"/>
    <w:rsid w:val="00BB5215"/>
    <w:rsid w:val="00BB673C"/>
    <w:rsid w:val="00BD367E"/>
    <w:rsid w:val="00BD3FDD"/>
    <w:rsid w:val="00BD4E14"/>
    <w:rsid w:val="00BD6ACF"/>
    <w:rsid w:val="00BE73D4"/>
    <w:rsid w:val="00BF3D50"/>
    <w:rsid w:val="00C21E99"/>
    <w:rsid w:val="00C37336"/>
    <w:rsid w:val="00C43025"/>
    <w:rsid w:val="00C55567"/>
    <w:rsid w:val="00C717D0"/>
    <w:rsid w:val="00C90430"/>
    <w:rsid w:val="00C91B25"/>
    <w:rsid w:val="00CB51B1"/>
    <w:rsid w:val="00CB51B6"/>
    <w:rsid w:val="00CD73F4"/>
    <w:rsid w:val="00CE31AA"/>
    <w:rsid w:val="00CE5B65"/>
    <w:rsid w:val="00D00375"/>
    <w:rsid w:val="00D20AA5"/>
    <w:rsid w:val="00D41AEB"/>
    <w:rsid w:val="00D57858"/>
    <w:rsid w:val="00D61B21"/>
    <w:rsid w:val="00D61ED7"/>
    <w:rsid w:val="00D85F04"/>
    <w:rsid w:val="00DB5E71"/>
    <w:rsid w:val="00DB6394"/>
    <w:rsid w:val="00DB6A90"/>
    <w:rsid w:val="00DF0822"/>
    <w:rsid w:val="00DF2003"/>
    <w:rsid w:val="00E122B9"/>
    <w:rsid w:val="00E12482"/>
    <w:rsid w:val="00E21324"/>
    <w:rsid w:val="00E358AA"/>
    <w:rsid w:val="00E4760F"/>
    <w:rsid w:val="00E82899"/>
    <w:rsid w:val="00E828C6"/>
    <w:rsid w:val="00E9682F"/>
    <w:rsid w:val="00E97517"/>
    <w:rsid w:val="00EA1813"/>
    <w:rsid w:val="00EB6758"/>
    <w:rsid w:val="00ED07A3"/>
    <w:rsid w:val="00ED412D"/>
    <w:rsid w:val="00ED6A05"/>
    <w:rsid w:val="00EE339C"/>
    <w:rsid w:val="00EF04C3"/>
    <w:rsid w:val="00EF4268"/>
    <w:rsid w:val="00EF4C8B"/>
    <w:rsid w:val="00F02794"/>
    <w:rsid w:val="00F2107A"/>
    <w:rsid w:val="00F327F6"/>
    <w:rsid w:val="00F33109"/>
    <w:rsid w:val="00F42D39"/>
    <w:rsid w:val="00F53D48"/>
    <w:rsid w:val="00F54FD1"/>
    <w:rsid w:val="00F570D2"/>
    <w:rsid w:val="00F6313F"/>
    <w:rsid w:val="00F9493B"/>
    <w:rsid w:val="00FB7833"/>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ListParagraph">
    <w:name w:val="List Paragraph"/>
    <w:basedOn w:val="Normal"/>
    <w:uiPriority w:val="34"/>
    <w:qFormat/>
    <w:rsid w:val="008257CB"/>
    <w:pPr>
      <w:ind w:left="720"/>
      <w:contextualSpacing/>
      <w:jc w:val="left"/>
    </w:pPr>
    <w:rPr>
      <w:rFonts w:eastAsia="Times New Roman"/>
      <w:noProof/>
      <w:szCs w:val="28"/>
      <w:lang w:val="vi-VN" w:eastAsia="vi-VN"/>
    </w:rPr>
  </w:style>
  <w:style w:type="paragraph" w:styleId="BalloonText">
    <w:name w:val="Balloon Text"/>
    <w:basedOn w:val="Normal"/>
    <w:link w:val="BalloonTextChar"/>
    <w:uiPriority w:val="99"/>
    <w:semiHidden/>
    <w:unhideWhenUsed/>
    <w:rsid w:val="00991653"/>
    <w:rPr>
      <w:rFonts w:ascii="Tahoma" w:hAnsi="Tahoma" w:cs="Tahoma"/>
      <w:sz w:val="16"/>
      <w:szCs w:val="16"/>
    </w:rPr>
  </w:style>
  <w:style w:type="character" w:customStyle="1" w:styleId="BalloonTextChar">
    <w:name w:val="Balloon Text Char"/>
    <w:basedOn w:val="DefaultParagraphFont"/>
    <w:link w:val="BalloonText"/>
    <w:uiPriority w:val="99"/>
    <w:semiHidden/>
    <w:rsid w:val="00991653"/>
    <w:rPr>
      <w:rFonts w:ascii="Tahoma" w:hAnsi="Tahoma" w:cs="Tahoma"/>
      <w:sz w:val="16"/>
      <w:szCs w:val="16"/>
    </w:rPr>
  </w:style>
  <w:style w:type="character" w:styleId="Emphasis">
    <w:name w:val="Emphasis"/>
    <w:basedOn w:val="DefaultParagraphFont"/>
    <w:uiPriority w:val="20"/>
    <w:qFormat/>
    <w:rsid w:val="00671A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ListParagraph">
    <w:name w:val="List Paragraph"/>
    <w:basedOn w:val="Normal"/>
    <w:uiPriority w:val="34"/>
    <w:qFormat/>
    <w:rsid w:val="008257CB"/>
    <w:pPr>
      <w:ind w:left="720"/>
      <w:contextualSpacing/>
      <w:jc w:val="left"/>
    </w:pPr>
    <w:rPr>
      <w:rFonts w:eastAsia="Times New Roman"/>
      <w:noProof/>
      <w:szCs w:val="28"/>
      <w:lang w:val="vi-VN" w:eastAsia="vi-VN"/>
    </w:rPr>
  </w:style>
  <w:style w:type="paragraph" w:styleId="BalloonText">
    <w:name w:val="Balloon Text"/>
    <w:basedOn w:val="Normal"/>
    <w:link w:val="BalloonTextChar"/>
    <w:uiPriority w:val="99"/>
    <w:semiHidden/>
    <w:unhideWhenUsed/>
    <w:rsid w:val="00991653"/>
    <w:rPr>
      <w:rFonts w:ascii="Tahoma" w:hAnsi="Tahoma" w:cs="Tahoma"/>
      <w:sz w:val="16"/>
      <w:szCs w:val="16"/>
    </w:rPr>
  </w:style>
  <w:style w:type="character" w:customStyle="1" w:styleId="BalloonTextChar">
    <w:name w:val="Balloon Text Char"/>
    <w:basedOn w:val="DefaultParagraphFont"/>
    <w:link w:val="BalloonText"/>
    <w:uiPriority w:val="99"/>
    <w:semiHidden/>
    <w:rsid w:val="00991653"/>
    <w:rPr>
      <w:rFonts w:ascii="Tahoma" w:hAnsi="Tahoma" w:cs="Tahoma"/>
      <w:sz w:val="16"/>
      <w:szCs w:val="16"/>
    </w:rPr>
  </w:style>
  <w:style w:type="character" w:styleId="Emphasis">
    <w:name w:val="Emphasis"/>
    <w:basedOn w:val="DefaultParagraphFont"/>
    <w:uiPriority w:val="20"/>
    <w:qFormat/>
    <w:rsid w:val="00671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trương quang vương</cp:lastModifiedBy>
  <cp:revision>26</cp:revision>
  <cp:lastPrinted>2022-04-26T01:34:00Z</cp:lastPrinted>
  <dcterms:created xsi:type="dcterms:W3CDTF">2022-04-15T08:17:00Z</dcterms:created>
  <dcterms:modified xsi:type="dcterms:W3CDTF">2022-04-27T06:43:00Z</dcterms:modified>
</cp:coreProperties>
</file>