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1E0" w:firstRow="1" w:lastRow="1" w:firstColumn="1" w:lastColumn="1" w:noHBand="0" w:noVBand="0"/>
      </w:tblPr>
      <w:tblGrid>
        <w:gridCol w:w="3402"/>
        <w:gridCol w:w="5670"/>
      </w:tblGrid>
      <w:tr w:rsidR="006C289D" w:rsidRPr="00853E6B" w14:paraId="700476DF" w14:textId="77777777" w:rsidTr="002822CF">
        <w:tblPrEx>
          <w:tblCellMar>
            <w:top w:w="0" w:type="dxa"/>
            <w:bottom w:w="0" w:type="dxa"/>
          </w:tblCellMar>
        </w:tblPrEx>
        <w:trPr>
          <w:trHeight w:val="709"/>
        </w:trPr>
        <w:tc>
          <w:tcPr>
            <w:tcW w:w="3402" w:type="dxa"/>
          </w:tcPr>
          <w:p w14:paraId="7D10E18F" w14:textId="77777777" w:rsidR="006C289D" w:rsidRPr="00853E6B" w:rsidRDefault="006C289D" w:rsidP="004804A3">
            <w:pPr>
              <w:jc w:val="center"/>
              <w:rPr>
                <w:b/>
                <w:sz w:val="26"/>
                <w:szCs w:val="26"/>
              </w:rPr>
            </w:pPr>
            <w:r w:rsidRPr="00853E6B">
              <w:rPr>
                <w:b/>
                <w:sz w:val="26"/>
                <w:szCs w:val="26"/>
              </w:rPr>
              <w:t>HỘI ĐỒNG NHÂN DÂN</w:t>
            </w:r>
          </w:p>
          <w:p w14:paraId="0BAA2BC1" w14:textId="39398127" w:rsidR="006C289D" w:rsidRPr="00853E6B" w:rsidRDefault="009D4D7D" w:rsidP="004804A3">
            <w:pPr>
              <w:jc w:val="center"/>
              <w:rPr>
                <w:b/>
                <w:sz w:val="26"/>
                <w:szCs w:val="26"/>
              </w:rPr>
            </w:pPr>
            <w:r w:rsidRPr="00853E6B">
              <w:rPr>
                <w:sz w:val="26"/>
                <w:szCs w:val="26"/>
              </w:rPr>
              <mc:AlternateContent>
                <mc:Choice Requires="wps">
                  <w:drawing>
                    <wp:anchor distT="0" distB="0" distL="114300" distR="114300" simplePos="0" relativeHeight="251657216" behindDoc="0" locked="0" layoutInCell="1" allowOverlap="1" wp14:anchorId="25A7A36E" wp14:editId="5DEBC6E1">
                      <wp:simplePos x="0" y="0"/>
                      <wp:positionH relativeFrom="column">
                        <wp:posOffset>607060</wp:posOffset>
                      </wp:positionH>
                      <wp:positionV relativeFrom="paragraph">
                        <wp:posOffset>234950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61B771" id="_x0000_t32" coordsize="21600,21600" o:spt="32" o:oned="t" path="m,l21600,21600e" filled="f">
                      <v:path arrowok="t" fillok="f" o:connecttype="none"/>
                      <o:lock v:ext="edit" shapetype="t"/>
                    </v:shapetype>
                    <v:shape id="AutoShape 17" o:spid="_x0000_s1026" type="#_x0000_t32" style="position:absolute;margin-left:47.8pt;margin-top:18.5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"/>
                  </w:pict>
                </mc:Fallback>
              </mc:AlternateContent>
            </w:r>
            <w:r w:rsidR="006C289D" w:rsidRPr="00853E6B">
              <w:rPr>
                <w:b/>
                <w:sz w:val="26"/>
                <w:szCs w:val="26"/>
              </w:rPr>
              <w:t>TỈNH KON TUM</w:t>
            </w:r>
          </w:p>
        </w:tc>
        <w:tc>
          <w:tcPr>
            <w:tcW w:w="5670" w:type="dxa"/>
          </w:tcPr>
          <w:p w14:paraId="1A5D47E2" w14:textId="77777777" w:rsidR="006C289D" w:rsidRPr="00853E6B" w:rsidRDefault="006C289D" w:rsidP="004804A3">
            <w:pPr>
              <w:jc w:val="center"/>
              <w:rPr>
                <w:b/>
                <w:sz w:val="26"/>
                <w:szCs w:val="26"/>
              </w:rPr>
            </w:pPr>
            <w:r w:rsidRPr="00853E6B">
              <w:rPr>
                <w:b/>
                <w:sz w:val="26"/>
                <w:szCs w:val="26"/>
              </w:rPr>
              <w:t>CỘNG HÒA XÃ HỘI CHỦ NGHĨA VIỆT NAM</w:t>
            </w:r>
          </w:p>
          <w:p w14:paraId="079B687F" w14:textId="79CCF389" w:rsidR="006C289D" w:rsidRPr="00853E6B" w:rsidRDefault="009D4D7D" w:rsidP="004804A3">
            <w:pPr>
              <w:jc w:val="center"/>
              <w:rPr>
                <w:b/>
                <w:sz w:val="26"/>
                <w:szCs w:val="26"/>
              </w:rPr>
            </w:pPr>
            <w:r w:rsidRPr="00853E6B">
              <w:rPr>
                <w:i/>
                <w:sz w:val="28"/>
                <w:szCs w:val="28"/>
              </w:rPr>
              <mc:AlternateContent>
                <mc:Choice Requires="wps">
                  <w:drawing>
                    <wp:anchor distT="0" distB="0" distL="114300" distR="114300" simplePos="0" relativeHeight="251658240" behindDoc="0" locked="0" layoutInCell="1" allowOverlap="1" wp14:anchorId="2B357B6B" wp14:editId="75132059">
                      <wp:simplePos x="0" y="0"/>
                      <wp:positionH relativeFrom="column">
                        <wp:posOffset>699135</wp:posOffset>
                      </wp:positionH>
                      <wp:positionV relativeFrom="paragraph">
                        <wp:posOffset>217805</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F820A" id="AutoShape 18" o:spid="_x0000_s1026" type="#_x0000_t32" style="position:absolute;margin-left:55.05pt;margin-top:17.1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9rtwEAAFY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"/>
                  </w:pict>
                </mc:Fallback>
              </mc:AlternateContent>
            </w:r>
            <w:r w:rsidR="006C289D" w:rsidRPr="00853E6B">
              <w:rPr>
                <w:b/>
                <w:sz w:val="28"/>
                <w:szCs w:val="26"/>
              </w:rPr>
              <w:t>Độc lập - Tự do - Hạnh phúc</w:t>
            </w:r>
          </w:p>
        </w:tc>
      </w:tr>
      <w:tr w:rsidR="006C289D" w:rsidRPr="00853E6B" w14:paraId="32D03346" w14:textId="77777777" w:rsidTr="002822CF">
        <w:tblPrEx>
          <w:tblCellMar>
            <w:top w:w="0" w:type="dxa"/>
            <w:bottom w:w="0" w:type="dxa"/>
          </w:tblCellMar>
        </w:tblPrEx>
        <w:trPr>
          <w:trHeight w:val="435"/>
        </w:trPr>
        <w:tc>
          <w:tcPr>
            <w:tcW w:w="3402" w:type="dxa"/>
            <w:vAlign w:val="center"/>
          </w:tcPr>
          <w:p w14:paraId="765145B0" w14:textId="434F45A6" w:rsidR="006C289D" w:rsidRPr="00853E6B" w:rsidRDefault="00AC2B4D" w:rsidP="0079155E">
            <w:pPr>
              <w:jc w:val="center"/>
              <w:rPr>
                <w:b/>
                <w:sz w:val="28"/>
                <w:szCs w:val="28"/>
              </w:rPr>
            </w:pPr>
            <w:r w:rsidRPr="00853E6B">
              <w:rPr>
                <w:sz w:val="28"/>
                <w:szCs w:val="28"/>
              </w:rPr>
              <w:t xml:space="preserve">Số:  </w:t>
            </w:r>
            <w:r w:rsidR="007D4FD3" w:rsidRPr="00853E6B">
              <w:rPr>
                <w:sz w:val="28"/>
                <w:szCs w:val="28"/>
              </w:rPr>
              <w:t xml:space="preserve">    </w:t>
            </w:r>
            <w:r w:rsidR="00CD0641" w:rsidRPr="00853E6B">
              <w:rPr>
                <w:sz w:val="28"/>
                <w:szCs w:val="28"/>
              </w:rPr>
              <w:t xml:space="preserve">   </w:t>
            </w:r>
            <w:r w:rsidR="006C289D" w:rsidRPr="00853E6B">
              <w:rPr>
                <w:sz w:val="28"/>
                <w:szCs w:val="28"/>
              </w:rPr>
              <w:t>/NQ-HĐND</w:t>
            </w:r>
          </w:p>
        </w:tc>
        <w:tc>
          <w:tcPr>
            <w:tcW w:w="5670" w:type="dxa"/>
            <w:vAlign w:val="center"/>
          </w:tcPr>
          <w:p w14:paraId="26EB7ABC" w14:textId="50BA8F3A" w:rsidR="006C289D" w:rsidRPr="00853E6B" w:rsidRDefault="00B75A0E" w:rsidP="0079155E">
            <w:pPr>
              <w:jc w:val="center"/>
              <w:rPr>
                <w:b/>
                <w:sz w:val="28"/>
                <w:szCs w:val="28"/>
              </w:rPr>
            </w:pPr>
            <w:r w:rsidRPr="00853E6B">
              <w:rPr>
                <w:i/>
                <w:sz w:val="28"/>
                <w:szCs w:val="28"/>
              </w:rPr>
              <w:t xml:space="preserve">Kon Tum, ngày  </w:t>
            </w:r>
            <w:r w:rsidR="007D4FD3" w:rsidRPr="00853E6B">
              <w:rPr>
                <w:i/>
                <w:sz w:val="28"/>
                <w:szCs w:val="28"/>
              </w:rPr>
              <w:t xml:space="preserve">   </w:t>
            </w:r>
            <w:r w:rsidR="006C289D" w:rsidRPr="00853E6B">
              <w:rPr>
                <w:i/>
                <w:sz w:val="28"/>
                <w:szCs w:val="28"/>
              </w:rPr>
              <w:t xml:space="preserve">tháng </w:t>
            </w:r>
            <w:r w:rsidR="007D4FD3" w:rsidRPr="00853E6B">
              <w:rPr>
                <w:i/>
                <w:sz w:val="28"/>
                <w:szCs w:val="28"/>
              </w:rPr>
              <w:t xml:space="preserve">    </w:t>
            </w:r>
            <w:r w:rsidR="006C289D" w:rsidRPr="00853E6B">
              <w:rPr>
                <w:i/>
                <w:sz w:val="28"/>
                <w:szCs w:val="28"/>
              </w:rPr>
              <w:t>năm</w:t>
            </w:r>
            <w:r w:rsidR="001C4925">
              <w:rPr>
                <w:i/>
                <w:sz w:val="28"/>
                <w:szCs w:val="28"/>
              </w:rPr>
              <w:t xml:space="preserve"> 2022</w:t>
            </w:r>
          </w:p>
        </w:tc>
      </w:tr>
    </w:tbl>
    <w:p w14:paraId="784BC803" w14:textId="299A6876" w:rsidR="006C289D" w:rsidRPr="00853E6B" w:rsidRDefault="009D4D7D" w:rsidP="006C289D">
      <w:pPr>
        <w:rPr>
          <w:b/>
          <w:sz w:val="16"/>
        </w:rPr>
      </w:pPr>
      <w:r w:rsidRPr="00853E6B">
        <w:rPr>
          <w:b/>
          <w:sz w:val="18"/>
          <w:szCs w:val="16"/>
        </w:rPr>
        <mc:AlternateContent>
          <mc:Choice Requires="wps">
            <w:drawing>
              <wp:anchor distT="0" distB="0" distL="114300" distR="114300" simplePos="0" relativeHeight="251659264" behindDoc="0" locked="0" layoutInCell="1" allowOverlap="1" wp14:anchorId="3DCC8426" wp14:editId="37148761">
                <wp:simplePos x="0" y="0"/>
                <wp:positionH relativeFrom="column">
                  <wp:posOffset>2644140</wp:posOffset>
                </wp:positionH>
                <wp:positionV relativeFrom="paragraph">
                  <wp:posOffset>-1113790</wp:posOffset>
                </wp:positionV>
                <wp:extent cx="468630" cy="33337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333375"/>
                        </a:xfrm>
                        <a:prstGeom prst="rect">
                          <a:avLst/>
                        </a:prstGeom>
                        <a:solidFill>
                          <a:srgbClr val="FFFFFF"/>
                        </a:solidFill>
                        <a:ln w="9525">
                          <a:solidFill>
                            <a:srgbClr val="000000"/>
                          </a:solidFill>
                          <a:miter lim="800000"/>
                          <a:headEnd/>
                          <a:tailEnd/>
                        </a:ln>
                      </wps:spPr>
                      <wps:txbx>
                        <w:txbxContent>
                          <w:p w14:paraId="6360EC01" w14:textId="7B6D080E" w:rsidR="00236CC9" w:rsidRPr="00236CC9" w:rsidRDefault="009D4D7D" w:rsidP="009D4D7D">
                            <w:pPr>
                              <w:jc w:val="center"/>
                              <w:rPr>
                                <w:b/>
                                <w:sz w:val="28"/>
                                <w:szCs w:val="28"/>
                              </w:rPr>
                            </w:pPr>
                            <w:r>
                              <w:rPr>
                                <w:b/>
                                <w:sz w:val="28"/>
                                <w:szCs w:val="28"/>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C8426" id="_x0000_t202" coordsize="21600,21600" o:spt="202" path="m,l,21600r21600,l21600,xe">
                <v:stroke joinstyle="miter"/>
                <v:path gradientshapeok="t" o:connecttype="rect"/>
              </v:shapetype>
              <v:shape id="Text Box 19" o:spid="_x0000_s1026" type="#_x0000_t202" style="position:absolute;margin-left:208.2pt;margin-top:-87.7pt;width:36.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">
                <v:textbox>
                  <w:txbxContent>
                    <w:p w14:paraId="6360EC01" w14:textId="7B6D080E" w:rsidR="00236CC9" w:rsidRPr="00236CC9" w:rsidRDefault="009D4D7D" w:rsidP="009D4D7D">
                      <w:pPr>
                        <w:jc w:val="center"/>
                        <w:rPr>
                          <w:b/>
                          <w:sz w:val="28"/>
                          <w:szCs w:val="28"/>
                        </w:rPr>
                      </w:pPr>
                      <w:r>
                        <w:rPr>
                          <w:b/>
                          <w:sz w:val="28"/>
                          <w:szCs w:val="28"/>
                        </w:rPr>
                        <w:t>07</w:t>
                      </w:r>
                    </w:p>
                  </w:txbxContent>
                </v:textbox>
              </v:shape>
            </w:pict>
          </mc:Fallback>
        </mc:AlternateContent>
      </w:r>
    </w:p>
    <w:p w14:paraId="0E451527" w14:textId="77777777" w:rsidR="0050305F" w:rsidRPr="00853E6B" w:rsidRDefault="0050305F" w:rsidP="006C289D">
      <w:pPr>
        <w:jc w:val="center"/>
        <w:rPr>
          <w:b/>
          <w:sz w:val="18"/>
          <w:szCs w:val="16"/>
        </w:rPr>
      </w:pPr>
    </w:p>
    <w:p w14:paraId="10A74E9A" w14:textId="77777777" w:rsidR="006C289D" w:rsidRPr="00853E6B" w:rsidRDefault="006C289D" w:rsidP="00E16DA9">
      <w:pPr>
        <w:jc w:val="center"/>
        <w:rPr>
          <w:b/>
          <w:sz w:val="28"/>
        </w:rPr>
      </w:pPr>
      <w:r w:rsidRPr="00853E6B">
        <w:rPr>
          <w:b/>
          <w:sz w:val="28"/>
        </w:rPr>
        <w:t>NGHỊ QUYẾT</w:t>
      </w:r>
    </w:p>
    <w:p w14:paraId="7D7F1553" w14:textId="77777777" w:rsidR="001E185D" w:rsidRPr="009D4D7D" w:rsidRDefault="006C289D" w:rsidP="001E185D">
      <w:pPr>
        <w:widowControl w:val="0"/>
        <w:jc w:val="center"/>
        <w:rPr>
          <w:b/>
          <w:sz w:val="28"/>
          <w:szCs w:val="28"/>
        </w:rPr>
      </w:pPr>
      <w:r w:rsidRPr="009D4D7D">
        <w:rPr>
          <w:b/>
          <w:sz w:val="28"/>
        </w:rPr>
        <w:t xml:space="preserve">Về chủ trương </w:t>
      </w:r>
      <w:r w:rsidRPr="009D4D7D">
        <w:rPr>
          <w:b/>
          <w:sz w:val="28"/>
          <w:szCs w:val="28"/>
        </w:rPr>
        <w:t>đầu tư</w:t>
      </w:r>
      <w:r w:rsidR="003D2ED6" w:rsidRPr="009D4D7D">
        <w:rPr>
          <w:b/>
          <w:sz w:val="28"/>
          <w:szCs w:val="28"/>
        </w:rPr>
        <w:t xml:space="preserve"> và bổ sung trong Kế hoạch đầu tư công trung hạn </w:t>
      </w:r>
      <w:r w:rsidR="001E185D" w:rsidRPr="009D4D7D">
        <w:rPr>
          <w:b/>
          <w:sz w:val="28"/>
          <w:szCs w:val="28"/>
        </w:rPr>
        <w:t>nguồn ngân sách Trung ương</w:t>
      </w:r>
      <w:r w:rsidR="00D04386" w:rsidRPr="009D4D7D">
        <w:rPr>
          <w:b/>
          <w:sz w:val="28"/>
          <w:szCs w:val="28"/>
        </w:rPr>
        <w:t xml:space="preserve"> giai đoạn 2021-2025 </w:t>
      </w:r>
      <w:r w:rsidR="003D2ED6" w:rsidRPr="009D4D7D">
        <w:rPr>
          <w:b/>
          <w:sz w:val="28"/>
          <w:szCs w:val="28"/>
        </w:rPr>
        <w:t>của</w:t>
      </w:r>
      <w:r w:rsidRPr="009D4D7D">
        <w:rPr>
          <w:b/>
          <w:sz w:val="28"/>
          <w:szCs w:val="28"/>
        </w:rPr>
        <w:t xml:space="preserve"> </w:t>
      </w:r>
      <w:r w:rsidR="00BC65F1" w:rsidRPr="009D4D7D">
        <w:rPr>
          <w:b/>
          <w:sz w:val="28"/>
          <w:szCs w:val="28"/>
        </w:rPr>
        <w:t xml:space="preserve">Dự án </w:t>
      </w:r>
      <w:r w:rsidR="001E185D" w:rsidRPr="009D4D7D">
        <w:rPr>
          <w:b/>
          <w:sz w:val="28"/>
          <w:szCs w:val="28"/>
        </w:rPr>
        <w:t>Sửa chữa, nâng cấp các hồ chứa nước (Đăk Chà Mòn I, Đăk Pret, Kon Tu, Đăk Loh)</w:t>
      </w:r>
    </w:p>
    <w:p w14:paraId="0F6217E0" w14:textId="23FB9DC0" w:rsidR="00001546" w:rsidRPr="002F7ABA" w:rsidRDefault="009D4D7D" w:rsidP="001E185D">
      <w:pPr>
        <w:widowControl w:val="0"/>
        <w:jc w:val="center"/>
        <w:rPr>
          <w:b/>
          <w:sz w:val="20"/>
          <w:szCs w:val="18"/>
          <w:lang w:val="de-DE"/>
        </w:rPr>
      </w:pPr>
      <w:r w:rsidRPr="002F7ABA">
        <w:rPr>
          <w:b/>
          <w:sz w:val="20"/>
          <w:szCs w:val="18"/>
        </w:rPr>
        <mc:AlternateContent>
          <mc:Choice Requires="wps">
            <w:drawing>
              <wp:anchor distT="0" distB="0" distL="114300" distR="114300" simplePos="0" relativeHeight="251656192" behindDoc="0" locked="0" layoutInCell="1" allowOverlap="1" wp14:anchorId="69F67C32" wp14:editId="3D4A6292">
                <wp:simplePos x="0" y="0"/>
                <wp:positionH relativeFrom="margin">
                  <wp:align>center</wp:align>
                </wp:positionH>
                <wp:positionV relativeFrom="paragraph">
                  <wp:posOffset>69083</wp:posOffset>
                </wp:positionV>
                <wp:extent cx="1560830" cy="0"/>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3CD24" id="AutoShape 16" o:spid="_x0000_s1026" type="#_x0000_t32" style="position:absolute;margin-left:0;margin-top:5.45pt;width:122.9pt;height:0;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">
                <w10:wrap anchorx="margin"/>
              </v:shape>
            </w:pict>
          </mc:Fallback>
        </mc:AlternateContent>
      </w:r>
    </w:p>
    <w:p w14:paraId="413AB6A1" w14:textId="77777777" w:rsidR="00C54446" w:rsidRPr="002F7ABA" w:rsidRDefault="00C54446" w:rsidP="00F60D7B">
      <w:pPr>
        <w:jc w:val="center"/>
        <w:rPr>
          <w:b/>
          <w:sz w:val="20"/>
          <w:szCs w:val="18"/>
          <w:lang w:val="de-DE"/>
        </w:rPr>
      </w:pPr>
    </w:p>
    <w:p w14:paraId="047D188E" w14:textId="77777777" w:rsidR="00236CC9" w:rsidRPr="00853E6B" w:rsidRDefault="00F60D7B" w:rsidP="00F60D7B">
      <w:pPr>
        <w:jc w:val="center"/>
        <w:rPr>
          <w:b/>
          <w:sz w:val="28"/>
          <w:lang w:val="de-DE"/>
        </w:rPr>
      </w:pPr>
      <w:r w:rsidRPr="00853E6B">
        <w:rPr>
          <w:b/>
          <w:sz w:val="28"/>
          <w:lang w:val="de-DE"/>
        </w:rPr>
        <w:t>HỘI ĐỒNG NHÂN DÂN TỈNH KON TUM</w:t>
      </w:r>
      <w:r w:rsidR="007D4FD3" w:rsidRPr="00853E6B">
        <w:rPr>
          <w:b/>
          <w:sz w:val="28"/>
          <w:lang w:val="de-DE"/>
        </w:rPr>
        <w:t xml:space="preserve"> </w:t>
      </w:r>
    </w:p>
    <w:p w14:paraId="4E23BFCD" w14:textId="4472B77F" w:rsidR="00F60D7B" w:rsidRPr="00853E6B" w:rsidRDefault="00F60D7B" w:rsidP="00F60D7B">
      <w:pPr>
        <w:jc w:val="center"/>
        <w:rPr>
          <w:b/>
          <w:sz w:val="28"/>
          <w:lang w:val="de-DE"/>
        </w:rPr>
      </w:pPr>
      <w:r w:rsidRPr="00853E6B">
        <w:rPr>
          <w:b/>
          <w:sz w:val="28"/>
          <w:lang w:val="de-DE"/>
        </w:rPr>
        <w:t>KHÓA XI</w:t>
      </w:r>
      <w:r w:rsidR="00562B98" w:rsidRPr="00853E6B">
        <w:rPr>
          <w:b/>
          <w:sz w:val="28"/>
          <w:lang w:val="de-DE"/>
        </w:rPr>
        <w:t>I</w:t>
      </w:r>
      <w:r w:rsidR="00236CC9" w:rsidRPr="00853E6B">
        <w:rPr>
          <w:b/>
          <w:sz w:val="28"/>
          <w:lang w:val="de-DE"/>
        </w:rPr>
        <w:t xml:space="preserve"> KỲ </w:t>
      </w:r>
      <w:r w:rsidR="00EF293E">
        <w:rPr>
          <w:b/>
          <w:sz w:val="28"/>
          <w:lang w:val="de-DE"/>
        </w:rPr>
        <w:t>HỌP CHUYÊN ĐỀ</w:t>
      </w:r>
    </w:p>
    <w:p w14:paraId="4C81E880" w14:textId="77777777" w:rsidR="009756B6" w:rsidRPr="002F7ABA" w:rsidRDefault="009756B6" w:rsidP="002C3DD6">
      <w:pPr>
        <w:spacing w:after="120"/>
        <w:ind w:firstLine="567"/>
        <w:jc w:val="both"/>
        <w:rPr>
          <w:i/>
          <w:iCs/>
          <w:sz w:val="20"/>
          <w:szCs w:val="20"/>
        </w:rPr>
      </w:pPr>
    </w:p>
    <w:p w14:paraId="47A17D62" w14:textId="5871D877" w:rsidR="00786E9F" w:rsidRPr="00853E6B" w:rsidRDefault="006C289D" w:rsidP="002F7ABA">
      <w:pPr>
        <w:spacing w:before="60" w:after="60" w:line="264" w:lineRule="auto"/>
        <w:ind w:firstLine="567"/>
        <w:jc w:val="both"/>
        <w:rPr>
          <w:i/>
          <w:iCs/>
          <w:sz w:val="28"/>
        </w:rPr>
      </w:pPr>
      <w:r w:rsidRPr="00853E6B">
        <w:rPr>
          <w:i/>
          <w:iCs/>
          <w:sz w:val="28"/>
        </w:rPr>
        <w:t xml:space="preserve">Căn cứ Luật </w:t>
      </w:r>
      <w:r w:rsidR="00786E9F" w:rsidRPr="00853E6B">
        <w:rPr>
          <w:i/>
          <w:iCs/>
          <w:sz w:val="28"/>
        </w:rPr>
        <w:t>T</w:t>
      </w:r>
      <w:r w:rsidRPr="00853E6B">
        <w:rPr>
          <w:i/>
          <w:iCs/>
          <w:sz w:val="28"/>
        </w:rPr>
        <w:t>ổ chức chính quyền địa phương ngày 19 tháng 6 năm 2015;</w:t>
      </w:r>
      <w:r w:rsidR="0050305F" w:rsidRPr="00853E6B">
        <w:rPr>
          <w:i/>
          <w:iCs/>
          <w:sz w:val="28"/>
        </w:rPr>
        <w:t xml:space="preserve"> </w:t>
      </w:r>
      <w:r w:rsidR="00786E9F" w:rsidRPr="00853E6B">
        <w:rPr>
          <w:i/>
          <w:iCs/>
          <w:sz w:val="28"/>
        </w:rPr>
        <w:t xml:space="preserve">Luật </w:t>
      </w:r>
      <w:r w:rsidR="00236CC9" w:rsidRPr="00853E6B">
        <w:rPr>
          <w:i/>
          <w:iCs/>
          <w:sz w:val="28"/>
        </w:rPr>
        <w:t>S</w:t>
      </w:r>
      <w:r w:rsidR="00786E9F" w:rsidRPr="00853E6B">
        <w:rPr>
          <w:i/>
          <w:iCs/>
          <w:sz w:val="28"/>
        </w:rPr>
        <w:t>ửa đổi, bổ sung một số điều của Luật tổ chức Chính phủ và Luật tổ chức chính quyền địa phương ngày 22 tháng 11 năm 2019;</w:t>
      </w:r>
    </w:p>
    <w:p w14:paraId="1953F37E" w14:textId="77777777" w:rsidR="006C289D" w:rsidRPr="00853E6B" w:rsidRDefault="006C289D" w:rsidP="002F7ABA">
      <w:pPr>
        <w:spacing w:before="60" w:after="60" w:line="264" w:lineRule="auto"/>
        <w:ind w:firstLine="567"/>
        <w:jc w:val="both"/>
        <w:rPr>
          <w:i/>
          <w:iCs/>
          <w:sz w:val="28"/>
        </w:rPr>
      </w:pPr>
      <w:r w:rsidRPr="00853E6B">
        <w:rPr>
          <w:i/>
          <w:iCs/>
          <w:sz w:val="28"/>
        </w:rPr>
        <w:t xml:space="preserve">Căn cứ Luật </w:t>
      </w:r>
      <w:r w:rsidR="00786E9F" w:rsidRPr="00853E6B">
        <w:rPr>
          <w:i/>
          <w:iCs/>
          <w:sz w:val="28"/>
        </w:rPr>
        <w:t>Đ</w:t>
      </w:r>
      <w:r w:rsidRPr="00853E6B">
        <w:rPr>
          <w:i/>
          <w:iCs/>
          <w:sz w:val="28"/>
        </w:rPr>
        <w:t>ầu tư công ngày 13 tháng 6 năm 2019;</w:t>
      </w:r>
    </w:p>
    <w:p w14:paraId="44B0E8E9" w14:textId="77777777" w:rsidR="006C289D" w:rsidRPr="00853E6B" w:rsidRDefault="006C289D" w:rsidP="002F7ABA">
      <w:pPr>
        <w:spacing w:before="60" w:after="60" w:line="264" w:lineRule="auto"/>
        <w:ind w:firstLine="567"/>
        <w:jc w:val="both"/>
        <w:rPr>
          <w:i/>
          <w:iCs/>
          <w:sz w:val="28"/>
        </w:rPr>
      </w:pPr>
      <w:r w:rsidRPr="00853E6B">
        <w:rPr>
          <w:i/>
          <w:iCs/>
          <w:sz w:val="28"/>
        </w:rPr>
        <w:t xml:space="preserve">Căn cứ </w:t>
      </w:r>
      <w:r w:rsidR="007D3888" w:rsidRPr="00853E6B">
        <w:rPr>
          <w:i/>
          <w:iCs/>
          <w:sz w:val="28"/>
        </w:rPr>
        <w:t>Nghị định số 40/2020/NĐ-CP ngày 06 tháng 4 năm 2020 của Chính phủ quy định chi tiết thi hành m</w:t>
      </w:r>
      <w:r w:rsidR="00484CC9" w:rsidRPr="00853E6B">
        <w:rPr>
          <w:i/>
          <w:iCs/>
          <w:sz w:val="28"/>
        </w:rPr>
        <w:t>ột số điều của Luật Đầu tư công;</w:t>
      </w:r>
    </w:p>
    <w:p w14:paraId="51E41F11" w14:textId="77777777" w:rsidR="00EE63EC" w:rsidRDefault="00EE63EC" w:rsidP="002F7ABA">
      <w:pPr>
        <w:spacing w:before="60" w:after="60" w:line="264" w:lineRule="auto"/>
        <w:ind w:firstLine="567"/>
        <w:jc w:val="both"/>
        <w:rPr>
          <w:i/>
          <w:sz w:val="28"/>
        </w:rPr>
      </w:pPr>
      <w:r w:rsidRPr="00EE63EC">
        <w:rPr>
          <w:i/>
          <w:sz w:val="28"/>
        </w:rPr>
        <w:t xml:space="preserve">Căn cứ Công </w:t>
      </w:r>
      <w:r w:rsidR="002C693F">
        <w:rPr>
          <w:i/>
          <w:sz w:val="28"/>
        </w:rPr>
        <w:t xml:space="preserve">văn </w:t>
      </w:r>
      <w:r w:rsidRPr="00EE63EC">
        <w:rPr>
          <w:i/>
          <w:sz w:val="28"/>
        </w:rPr>
        <w:t>số 450/TTg-KTTH ngày 20 tháng 5 năm 2022 của Thủ tướng Chính phủ về việc thông báo danh mục và mức vốn cho các nhiệm vụ, dự án thuộc Chương trình phục hồi và phát triển kinh tế - xã hội;</w:t>
      </w:r>
    </w:p>
    <w:p w14:paraId="3788A2A6" w14:textId="648F02C3" w:rsidR="008712A9" w:rsidRPr="00853E6B" w:rsidRDefault="002F7ABA" w:rsidP="002F7ABA">
      <w:pPr>
        <w:spacing w:before="60" w:after="60" w:line="264" w:lineRule="auto"/>
        <w:ind w:firstLine="567"/>
        <w:jc w:val="both"/>
        <w:rPr>
          <w:i/>
          <w:sz w:val="28"/>
        </w:rPr>
      </w:pPr>
      <w:r>
        <w:rPr>
          <w:i/>
          <w:sz w:val="28"/>
        </w:rPr>
        <w:t>Xét</w:t>
      </w:r>
      <w:r w:rsidR="006C289D" w:rsidRPr="00853E6B">
        <w:rPr>
          <w:i/>
          <w:sz w:val="28"/>
        </w:rPr>
        <w:t xml:space="preserve"> Tờ trình số </w:t>
      </w:r>
      <w:r w:rsidR="00345925">
        <w:rPr>
          <w:i/>
          <w:sz w:val="28"/>
        </w:rPr>
        <w:t>74</w:t>
      </w:r>
      <w:r w:rsidR="006C289D" w:rsidRPr="00853E6B">
        <w:rPr>
          <w:i/>
          <w:sz w:val="28"/>
        </w:rPr>
        <w:t>/TTr-UBND ngày</w:t>
      </w:r>
      <w:r w:rsidR="00345925">
        <w:rPr>
          <w:i/>
          <w:sz w:val="28"/>
        </w:rPr>
        <w:t xml:space="preserve"> 14</w:t>
      </w:r>
      <w:r w:rsidR="002D4829" w:rsidRPr="00853E6B">
        <w:rPr>
          <w:i/>
          <w:sz w:val="28"/>
        </w:rPr>
        <w:t xml:space="preserve"> </w:t>
      </w:r>
      <w:r w:rsidR="006C289D" w:rsidRPr="00853E6B">
        <w:rPr>
          <w:i/>
          <w:sz w:val="28"/>
        </w:rPr>
        <w:t xml:space="preserve">tháng </w:t>
      </w:r>
      <w:r w:rsidR="00401F2C">
        <w:rPr>
          <w:i/>
          <w:sz w:val="28"/>
        </w:rPr>
        <w:t>6</w:t>
      </w:r>
      <w:r w:rsidR="00CD0641" w:rsidRPr="00853E6B">
        <w:rPr>
          <w:i/>
          <w:sz w:val="28"/>
        </w:rPr>
        <w:t xml:space="preserve"> </w:t>
      </w:r>
      <w:r w:rsidR="006C289D" w:rsidRPr="00853E6B">
        <w:rPr>
          <w:i/>
          <w:sz w:val="28"/>
        </w:rPr>
        <w:t>năm 202</w:t>
      </w:r>
      <w:r w:rsidR="00D67D9F" w:rsidRPr="00853E6B">
        <w:rPr>
          <w:i/>
          <w:sz w:val="28"/>
        </w:rPr>
        <w:t>1</w:t>
      </w:r>
      <w:r w:rsidR="006C289D" w:rsidRPr="00853E6B">
        <w:rPr>
          <w:i/>
          <w:sz w:val="28"/>
        </w:rPr>
        <w:t xml:space="preserve"> của Ủy ban nhân dân tỉnh </w:t>
      </w:r>
      <w:r w:rsidR="00BC65F1" w:rsidRPr="00853E6B">
        <w:rPr>
          <w:i/>
          <w:sz w:val="28"/>
        </w:rPr>
        <w:t xml:space="preserve">về việc </w:t>
      </w:r>
      <w:r w:rsidR="00401F2C" w:rsidRPr="00401F2C">
        <w:rPr>
          <w:i/>
          <w:sz w:val="28"/>
        </w:rPr>
        <w:t>phê duyệt chủ trương đầu tư và bổ sung vào kế hoạch đầu tư công trung hạn giai đoạn 2021-2025 nguồn ngân sách Trung ương đối với dự án Sửa chữa, nâng cấp các hồ chứa nước (Đăk Chà Mòn I, Đăk Pret, Kon Tu, Đăk Loh)</w:t>
      </w:r>
      <w:r w:rsidR="00401F2C">
        <w:rPr>
          <w:i/>
          <w:sz w:val="28"/>
        </w:rPr>
        <w:t xml:space="preserve">; </w:t>
      </w:r>
      <w:r>
        <w:rPr>
          <w:i/>
          <w:iCs/>
          <w:sz w:val="28"/>
          <w:lang w:val="de-DE"/>
        </w:rPr>
        <w:t>Báo cáo thẩm tra của Ban Kinh tế - Ngân sách Hội đồng nhân dân tỉnh; Báo cáo số 173/BC-UBND ngày 22 tháng 6 năm 2022 của Ủy ban nhân dân tỉnh về tiếp thu, giải trình ý kiến thẩm tra của Ban Hội đồng nhân dân tỉnh; ý kiến thảo luận của đại biểu Hội đồng nhân dân tại kỳ họp.</w:t>
      </w:r>
    </w:p>
    <w:p w14:paraId="0FD47B1F" w14:textId="77777777" w:rsidR="00D25014" w:rsidRPr="00853E6B" w:rsidRDefault="00D25014" w:rsidP="002F7ABA">
      <w:pPr>
        <w:widowControl w:val="0"/>
        <w:spacing w:before="60" w:after="60" w:line="264" w:lineRule="auto"/>
        <w:ind w:firstLine="720"/>
        <w:jc w:val="both"/>
        <w:rPr>
          <w:b/>
          <w:sz w:val="10"/>
          <w:szCs w:val="10"/>
        </w:rPr>
      </w:pPr>
    </w:p>
    <w:p w14:paraId="65840C4E" w14:textId="77777777" w:rsidR="006C289D" w:rsidRPr="00853E6B" w:rsidRDefault="006C289D" w:rsidP="002F7ABA">
      <w:pPr>
        <w:widowControl w:val="0"/>
        <w:spacing w:before="60" w:after="60" w:line="264" w:lineRule="auto"/>
        <w:jc w:val="center"/>
        <w:rPr>
          <w:b/>
          <w:sz w:val="28"/>
        </w:rPr>
      </w:pPr>
      <w:r w:rsidRPr="00853E6B">
        <w:rPr>
          <w:b/>
          <w:sz w:val="28"/>
        </w:rPr>
        <w:t>QUYẾT NGHỊ:</w:t>
      </w:r>
    </w:p>
    <w:p w14:paraId="15D90772" w14:textId="5E5F8F9F" w:rsidR="006C289D" w:rsidRPr="00143C72" w:rsidRDefault="006C289D" w:rsidP="002F7ABA">
      <w:pPr>
        <w:spacing w:before="60" w:after="60" w:line="264" w:lineRule="auto"/>
        <w:ind w:firstLine="567"/>
        <w:jc w:val="both"/>
        <w:rPr>
          <w:bCs/>
          <w:sz w:val="28"/>
          <w:szCs w:val="28"/>
        </w:rPr>
      </w:pPr>
      <w:r w:rsidRPr="00853E6B">
        <w:rPr>
          <w:b/>
          <w:sz w:val="28"/>
          <w:szCs w:val="28"/>
        </w:rPr>
        <w:t>Điều 1.</w:t>
      </w:r>
      <w:r w:rsidRPr="00853E6B">
        <w:rPr>
          <w:sz w:val="28"/>
          <w:szCs w:val="28"/>
        </w:rPr>
        <w:t xml:space="preserve"> </w:t>
      </w:r>
      <w:r w:rsidR="00365FB5" w:rsidRPr="002F7ABA">
        <w:rPr>
          <w:b/>
          <w:sz w:val="28"/>
          <w:szCs w:val="28"/>
        </w:rPr>
        <w:t>Phê duyệt</w:t>
      </w:r>
      <w:r w:rsidRPr="002F7ABA">
        <w:rPr>
          <w:b/>
          <w:sz w:val="28"/>
          <w:szCs w:val="28"/>
        </w:rPr>
        <w:t xml:space="preserve"> chủ trương đầu tư dự</w:t>
      </w:r>
      <w:r w:rsidR="00381001" w:rsidRPr="002F7ABA">
        <w:rPr>
          <w:b/>
          <w:sz w:val="28"/>
          <w:szCs w:val="28"/>
        </w:rPr>
        <w:t xml:space="preserve"> án</w:t>
      </w:r>
      <w:r w:rsidR="00D67D9F" w:rsidRPr="002F7ABA">
        <w:rPr>
          <w:b/>
          <w:sz w:val="28"/>
          <w:szCs w:val="28"/>
        </w:rPr>
        <w:t>:</w:t>
      </w:r>
      <w:r w:rsidRPr="002F7ABA">
        <w:rPr>
          <w:b/>
          <w:sz w:val="28"/>
          <w:szCs w:val="28"/>
        </w:rPr>
        <w:t xml:space="preserve"> </w:t>
      </w:r>
      <w:r w:rsidR="00401F2C" w:rsidRPr="002F7ABA">
        <w:rPr>
          <w:b/>
          <w:sz w:val="28"/>
          <w:szCs w:val="28"/>
        </w:rPr>
        <w:t>Sửa chữa, nâng cấp các hồ chứa nước (</w:t>
      </w:r>
      <w:r w:rsidR="00401F2C" w:rsidRPr="002F7ABA">
        <w:rPr>
          <w:b/>
          <w:i/>
          <w:sz w:val="28"/>
          <w:szCs w:val="28"/>
        </w:rPr>
        <w:t>Đăk Chà Mòn I, Đăk Pret, Kon Tu, Đăk Loh</w:t>
      </w:r>
      <w:r w:rsidR="00401F2C" w:rsidRPr="002F7ABA">
        <w:rPr>
          <w:b/>
          <w:sz w:val="28"/>
          <w:szCs w:val="28"/>
        </w:rPr>
        <w:t xml:space="preserve">) </w:t>
      </w:r>
      <w:r w:rsidR="007967F9" w:rsidRPr="002F7ABA">
        <w:rPr>
          <w:b/>
          <w:sz w:val="28"/>
          <w:szCs w:val="28"/>
        </w:rPr>
        <w:t>do Sở Nông nghiệp và Phát triển nông thôn quản lý dự án</w:t>
      </w:r>
      <w:r w:rsidR="002F7ABA" w:rsidRPr="002F7ABA">
        <w:rPr>
          <w:b/>
          <w:sz w:val="28"/>
          <w:szCs w:val="28"/>
        </w:rPr>
        <w:t>.</w:t>
      </w:r>
    </w:p>
    <w:p w14:paraId="41FF6499" w14:textId="77777777" w:rsidR="00906185" w:rsidRPr="00584122" w:rsidRDefault="007967F9" w:rsidP="002F7ABA">
      <w:pPr>
        <w:spacing w:before="60" w:after="60" w:line="264" w:lineRule="auto"/>
        <w:ind w:firstLine="567"/>
        <w:jc w:val="both"/>
        <w:rPr>
          <w:sz w:val="28"/>
          <w:szCs w:val="28"/>
          <w:lang w:val="nl-NL"/>
        </w:rPr>
      </w:pPr>
      <w:r>
        <w:rPr>
          <w:b/>
          <w:bCs/>
          <w:sz w:val="28"/>
          <w:szCs w:val="28"/>
        </w:rPr>
        <w:t>1. Mục tiêu đầu tư:</w:t>
      </w:r>
      <w:r w:rsidR="00C54446">
        <w:rPr>
          <w:b/>
          <w:bCs/>
          <w:sz w:val="28"/>
          <w:szCs w:val="28"/>
        </w:rPr>
        <w:t xml:space="preserve"> </w:t>
      </w:r>
      <w:r w:rsidR="00906185" w:rsidRPr="00584122">
        <w:rPr>
          <w:sz w:val="28"/>
          <w:szCs w:val="28"/>
          <w:lang w:val="nl-NL"/>
        </w:rPr>
        <w:t xml:space="preserve">Sửa chữa, nâng cấp 04 hạng mục công trình </w:t>
      </w:r>
      <w:r w:rsidR="00906185" w:rsidRPr="00584122">
        <w:rPr>
          <w:i/>
          <w:sz w:val="28"/>
          <w:szCs w:val="28"/>
          <w:lang w:val="nl-NL"/>
        </w:rPr>
        <w:t>(Đăk Chà Mòn, Đăk Pret, Kon Tu, Đăk Loh)</w:t>
      </w:r>
      <w:r w:rsidR="00906185" w:rsidRPr="00584122">
        <w:rPr>
          <w:sz w:val="28"/>
          <w:szCs w:val="28"/>
          <w:lang w:val="nl-NL"/>
        </w:rPr>
        <w:t xml:space="preserve"> nhằm đảm bảo an toàn hồ chứa; tưới ổn định theo thiết kế ban đầu cho 655 ha đất nông </w:t>
      </w:r>
      <w:r w:rsidR="00906185" w:rsidRPr="00C54446">
        <w:rPr>
          <w:i/>
          <w:sz w:val="28"/>
          <w:szCs w:val="28"/>
          <w:lang w:val="nl-NL"/>
        </w:rPr>
        <w:t>nghiệp</w:t>
      </w:r>
      <w:r w:rsidR="00C54446" w:rsidRPr="00C54446">
        <w:rPr>
          <w:i/>
          <w:sz w:val="28"/>
          <w:szCs w:val="28"/>
          <w:lang w:val="nl-NL"/>
        </w:rPr>
        <w:t xml:space="preserve"> (</w:t>
      </w:r>
      <w:r w:rsidR="00906185" w:rsidRPr="00C54446">
        <w:rPr>
          <w:i/>
          <w:sz w:val="28"/>
          <w:szCs w:val="28"/>
          <w:lang w:val="nl-NL"/>
        </w:rPr>
        <w:t>trong đó</w:t>
      </w:r>
      <w:r w:rsidR="00C54446" w:rsidRPr="00C54446">
        <w:rPr>
          <w:i/>
          <w:sz w:val="28"/>
          <w:szCs w:val="28"/>
          <w:lang w:val="nl-NL"/>
        </w:rPr>
        <w:t>:</w:t>
      </w:r>
      <w:r w:rsidR="00906185" w:rsidRPr="00C54446">
        <w:rPr>
          <w:i/>
          <w:sz w:val="28"/>
          <w:szCs w:val="28"/>
          <w:lang w:val="nl-NL"/>
        </w:rPr>
        <w:t xml:space="preserve"> 370 ha lúa nước và 285 ha cây công nghiệp</w:t>
      </w:r>
      <w:r w:rsidR="00C54446" w:rsidRPr="00C54446">
        <w:rPr>
          <w:i/>
          <w:sz w:val="28"/>
          <w:szCs w:val="28"/>
          <w:lang w:val="nl-NL"/>
        </w:rPr>
        <w:t>)</w:t>
      </w:r>
      <w:r w:rsidR="00C54446">
        <w:rPr>
          <w:sz w:val="28"/>
          <w:szCs w:val="28"/>
          <w:lang w:val="nl-NL"/>
        </w:rPr>
        <w:t xml:space="preserve">; </w:t>
      </w:r>
      <w:r w:rsidR="00C54446" w:rsidRPr="00584122">
        <w:rPr>
          <w:sz w:val="28"/>
          <w:szCs w:val="28"/>
          <w:lang w:val="nl-NL"/>
        </w:rPr>
        <w:t>Góp phần xóa đói, giảm nghèo, tạo cảnh qua</w:t>
      </w:r>
      <w:r w:rsidR="00C54446">
        <w:rPr>
          <w:sz w:val="28"/>
          <w:szCs w:val="28"/>
          <w:lang w:val="nl-NL"/>
        </w:rPr>
        <w:t xml:space="preserve">n môi </w:t>
      </w:r>
      <w:r w:rsidR="00C54446">
        <w:rPr>
          <w:sz w:val="28"/>
          <w:szCs w:val="28"/>
          <w:lang w:val="nl-NL"/>
        </w:rPr>
        <w:lastRenderedPageBreak/>
        <w:t>trường nông thôn sạch đẹp</w:t>
      </w:r>
      <w:r w:rsidR="00C54446" w:rsidRPr="00584122">
        <w:rPr>
          <w:sz w:val="28"/>
          <w:szCs w:val="28"/>
          <w:lang w:val="nl-NL"/>
        </w:rPr>
        <w:t>.</w:t>
      </w:r>
      <w:r w:rsidR="00C54446">
        <w:rPr>
          <w:sz w:val="28"/>
          <w:szCs w:val="28"/>
          <w:lang w:val="nl-NL"/>
        </w:rPr>
        <w:t xml:space="preserve"> Đồng thời, t</w:t>
      </w:r>
      <w:r w:rsidR="00906185" w:rsidRPr="00584122">
        <w:rPr>
          <w:sz w:val="28"/>
          <w:szCs w:val="28"/>
          <w:lang w:val="nl-NL"/>
        </w:rPr>
        <w:t>ừng bước hoàn thiện cơ sở hạ tầng nông thôn, đẩy mạnh hiện đại hóa nông nghiệp, tạo tiền đề cho áp dụng công nghệ 4.0 vào sản xuất hàng hóa.</w:t>
      </w:r>
      <w:r w:rsidR="00C54446">
        <w:rPr>
          <w:sz w:val="28"/>
          <w:szCs w:val="28"/>
          <w:lang w:val="nl-NL"/>
        </w:rPr>
        <w:t xml:space="preserve"> </w:t>
      </w:r>
      <w:r w:rsidR="00906185" w:rsidRPr="00584122">
        <w:rPr>
          <w:sz w:val="28"/>
          <w:szCs w:val="28"/>
          <w:lang w:val="nl-NL"/>
        </w:rPr>
        <w:t>Nâng cao hiệu quả dùng nước và</w:t>
      </w:r>
      <w:r w:rsidR="00C54446">
        <w:rPr>
          <w:sz w:val="28"/>
          <w:szCs w:val="28"/>
          <w:lang w:val="nl-NL"/>
        </w:rPr>
        <w:t xml:space="preserve"> thích ứng với biến đổi khí hậu.</w:t>
      </w:r>
    </w:p>
    <w:p w14:paraId="7DC326A8" w14:textId="77777777" w:rsidR="007967F9" w:rsidRDefault="007967F9" w:rsidP="002F7ABA">
      <w:pPr>
        <w:spacing w:before="60" w:after="60" w:line="264" w:lineRule="auto"/>
        <w:ind w:firstLine="567"/>
        <w:jc w:val="both"/>
        <w:rPr>
          <w:b/>
          <w:bCs/>
          <w:sz w:val="28"/>
          <w:szCs w:val="28"/>
        </w:rPr>
      </w:pPr>
      <w:r>
        <w:rPr>
          <w:b/>
          <w:bCs/>
          <w:sz w:val="28"/>
          <w:szCs w:val="28"/>
        </w:rPr>
        <w:t>2. Quy mô đầu tư:</w:t>
      </w:r>
    </w:p>
    <w:p w14:paraId="42AEFC82" w14:textId="77777777" w:rsidR="00906185" w:rsidRPr="002F7ABA" w:rsidRDefault="005A4B45" w:rsidP="002F7ABA">
      <w:pPr>
        <w:spacing w:before="60" w:after="60" w:line="264" w:lineRule="auto"/>
        <w:ind w:firstLine="567"/>
        <w:jc w:val="both"/>
        <w:rPr>
          <w:bCs/>
          <w:i/>
          <w:sz w:val="28"/>
          <w:szCs w:val="28"/>
          <w:lang w:val="nl-NL"/>
        </w:rPr>
      </w:pPr>
      <w:r w:rsidRPr="002F7ABA">
        <w:rPr>
          <w:bCs/>
          <w:sz w:val="28"/>
          <w:szCs w:val="28"/>
          <w:lang w:val="nl-NL"/>
        </w:rPr>
        <w:t>a)</w:t>
      </w:r>
      <w:r w:rsidR="00906185" w:rsidRPr="002F7ABA">
        <w:rPr>
          <w:bCs/>
          <w:sz w:val="28"/>
          <w:szCs w:val="28"/>
          <w:lang w:val="nl-NL"/>
        </w:rPr>
        <w:t xml:space="preserve"> Hạng mục 1: Sửa chữa, nâng cấp hồ chứa nước Đăk Chà Mòn 1, xã Đăk Blà, thành phố Kon Tum.</w:t>
      </w:r>
    </w:p>
    <w:p w14:paraId="4E19DC45" w14:textId="77777777" w:rsidR="00906185" w:rsidRPr="002F7ABA" w:rsidRDefault="00906185" w:rsidP="002F7ABA">
      <w:pPr>
        <w:spacing w:before="60" w:after="60" w:line="264" w:lineRule="auto"/>
        <w:ind w:firstLine="567"/>
        <w:jc w:val="both"/>
        <w:rPr>
          <w:bCs/>
          <w:sz w:val="28"/>
          <w:szCs w:val="28"/>
          <w:lang w:val="nl-NL"/>
        </w:rPr>
      </w:pPr>
      <w:r w:rsidRPr="002F7ABA">
        <w:rPr>
          <w:bCs/>
          <w:sz w:val="28"/>
          <w:szCs w:val="28"/>
          <w:lang w:val="nl-NL"/>
        </w:rPr>
        <w:t>- Tràn xả lũ: Phá dỡ tràn cũ bằng đá xây; xây dựng thay mới bằng tràn tự do có cao trình ngưỡng bằng cao trình mực nước dâng bình thường, hình thức ngưỡng kiểu Labyrinth, nối tiếp hạ lưu bằng đường tràn kiểu bậc nước, tràn có tổng chiều dài L</w:t>
      </w:r>
      <w:r w:rsidRPr="002F7ABA">
        <w:rPr>
          <w:bCs/>
          <w:sz w:val="28"/>
          <w:szCs w:val="28"/>
          <w:vertAlign w:val="subscript"/>
          <w:lang w:val="nl-NL"/>
        </w:rPr>
        <w:t>t</w:t>
      </w:r>
      <w:r w:rsidRPr="002F7ABA">
        <w:rPr>
          <w:bCs/>
          <w:sz w:val="28"/>
          <w:szCs w:val="28"/>
          <w:lang w:val="nl-NL"/>
        </w:rPr>
        <w:t>=150m, chiều rộng từ 10m÷15m, kết cấu chủ yếu bằng bê tông cốt thép M250;</w:t>
      </w:r>
    </w:p>
    <w:p w14:paraId="51242320" w14:textId="77777777" w:rsidR="00906185" w:rsidRPr="002F7ABA" w:rsidRDefault="00906185" w:rsidP="002F7ABA">
      <w:pPr>
        <w:spacing w:before="60" w:after="60" w:line="264" w:lineRule="auto"/>
        <w:ind w:firstLine="567"/>
        <w:jc w:val="both"/>
        <w:rPr>
          <w:bCs/>
          <w:sz w:val="28"/>
          <w:szCs w:val="28"/>
          <w:lang w:val="nl-NL"/>
        </w:rPr>
      </w:pPr>
      <w:r w:rsidRPr="002F7ABA">
        <w:rPr>
          <w:bCs/>
          <w:sz w:val="28"/>
          <w:szCs w:val="28"/>
          <w:lang w:val="nl-NL"/>
        </w:rPr>
        <w:t>- Đường quản lý vận hành: Nâng cấp 0,5 km đường đất đoạn nối lên mặt đập thành đường bê tông xi măng theo tiêu chuẩn đường GTNT loại A phục vụ sản xuất và quản lý vận hành công trình.</w:t>
      </w:r>
    </w:p>
    <w:p w14:paraId="72645737" w14:textId="77777777" w:rsidR="00906185" w:rsidRPr="002F7ABA" w:rsidRDefault="00C73281" w:rsidP="002F7ABA">
      <w:pPr>
        <w:spacing w:before="60" w:after="60" w:line="264" w:lineRule="auto"/>
        <w:ind w:firstLine="567"/>
        <w:jc w:val="both"/>
        <w:rPr>
          <w:bCs/>
          <w:i/>
          <w:sz w:val="28"/>
          <w:szCs w:val="28"/>
          <w:lang w:val="nl-NL"/>
        </w:rPr>
      </w:pPr>
      <w:r w:rsidRPr="002F7ABA">
        <w:rPr>
          <w:bCs/>
          <w:sz w:val="28"/>
          <w:szCs w:val="28"/>
          <w:lang w:val="nl-NL"/>
        </w:rPr>
        <w:t>b</w:t>
      </w:r>
      <w:r w:rsidR="00906185" w:rsidRPr="002F7ABA">
        <w:rPr>
          <w:bCs/>
          <w:sz w:val="28"/>
          <w:szCs w:val="28"/>
          <w:lang w:val="nl-NL"/>
        </w:rPr>
        <w:t>) Hạng mục 2: Sửa chữa, nâng cấp Hồ chứa nước Đăk Pret, xã Ngọc Réo, huyện Đăk Hà.</w:t>
      </w:r>
    </w:p>
    <w:p w14:paraId="0E72DBF5" w14:textId="77777777" w:rsidR="00906185" w:rsidRPr="002F7ABA" w:rsidRDefault="00906185" w:rsidP="002F7ABA">
      <w:pPr>
        <w:spacing w:before="60" w:after="60" w:line="264" w:lineRule="auto"/>
        <w:ind w:firstLine="567"/>
        <w:jc w:val="both"/>
        <w:rPr>
          <w:bCs/>
          <w:sz w:val="28"/>
          <w:szCs w:val="28"/>
          <w:lang w:val="nl-NL"/>
        </w:rPr>
      </w:pPr>
      <w:r w:rsidRPr="002F7ABA">
        <w:rPr>
          <w:bCs/>
          <w:sz w:val="28"/>
          <w:szCs w:val="28"/>
          <w:lang w:val="nl-NL"/>
        </w:rPr>
        <w:t>- Đập đất: Đắp bù áp trúc hạ lưu đập bằng đất đồng chất, chiều dài đập L</w:t>
      </w:r>
      <w:r w:rsidRPr="002F7ABA">
        <w:rPr>
          <w:bCs/>
          <w:sz w:val="28"/>
          <w:szCs w:val="28"/>
          <w:vertAlign w:val="subscript"/>
          <w:lang w:val="nl-NL"/>
        </w:rPr>
        <w:t>đ</w:t>
      </w:r>
      <w:r w:rsidRPr="002F7ABA">
        <w:rPr>
          <w:bCs/>
          <w:sz w:val="28"/>
          <w:szCs w:val="28"/>
          <w:lang w:val="nl-NL"/>
        </w:rPr>
        <w:t>=230m, đỉnh đập rộng 5m, chiều cao đập lớn nhất H</w:t>
      </w:r>
      <w:r w:rsidRPr="002F7ABA">
        <w:rPr>
          <w:bCs/>
          <w:sz w:val="28"/>
          <w:szCs w:val="28"/>
          <w:vertAlign w:val="subscript"/>
          <w:lang w:val="nl-NL"/>
        </w:rPr>
        <w:t>max</w:t>
      </w:r>
      <w:r w:rsidRPr="002F7ABA">
        <w:rPr>
          <w:bCs/>
          <w:sz w:val="28"/>
          <w:szCs w:val="28"/>
          <w:lang w:val="nl-NL"/>
        </w:rPr>
        <w:t>=8m; Kiên cố đỉnh đập đảm bảo độ vượt cao an toàn; khôi phục gia cố mái thượng hạ lưu, vật thoát nước hạ lưu;</w:t>
      </w:r>
    </w:p>
    <w:p w14:paraId="676D0CF5" w14:textId="77777777" w:rsidR="00906185" w:rsidRPr="002F7ABA" w:rsidRDefault="00906185" w:rsidP="002F7ABA">
      <w:pPr>
        <w:spacing w:before="60" w:after="60" w:line="264" w:lineRule="auto"/>
        <w:ind w:firstLine="567"/>
        <w:jc w:val="both"/>
        <w:rPr>
          <w:bCs/>
          <w:sz w:val="28"/>
          <w:szCs w:val="28"/>
          <w:lang w:val="nl-NL"/>
        </w:rPr>
      </w:pPr>
      <w:r w:rsidRPr="002F7ABA">
        <w:rPr>
          <w:bCs/>
          <w:sz w:val="28"/>
          <w:szCs w:val="28"/>
          <w:lang w:val="nl-NL"/>
        </w:rPr>
        <w:t>- Tràn xả lũ: Phá dỡ tràn cũ, thay mới bằng tràn kiểu Labyrinth có chiều dài L</w:t>
      </w:r>
      <w:r w:rsidRPr="002F7ABA">
        <w:rPr>
          <w:bCs/>
          <w:sz w:val="28"/>
          <w:szCs w:val="28"/>
          <w:vertAlign w:val="subscript"/>
          <w:lang w:val="nl-NL"/>
        </w:rPr>
        <w:t>t</w:t>
      </w:r>
      <w:r w:rsidRPr="002F7ABA">
        <w:rPr>
          <w:bCs/>
          <w:sz w:val="28"/>
          <w:szCs w:val="28"/>
          <w:lang w:val="nl-NL"/>
        </w:rPr>
        <w:t>=100m, chiều rộng từ 3m÷5m, kết cấu chủ yếu bằng bê tông cốt thép;</w:t>
      </w:r>
    </w:p>
    <w:p w14:paraId="5D9713BB" w14:textId="77777777" w:rsidR="00906185" w:rsidRPr="002F7ABA" w:rsidRDefault="00906185" w:rsidP="002F7ABA">
      <w:pPr>
        <w:spacing w:before="60" w:after="60" w:line="264" w:lineRule="auto"/>
        <w:ind w:firstLine="567"/>
        <w:jc w:val="both"/>
        <w:rPr>
          <w:bCs/>
          <w:sz w:val="28"/>
          <w:szCs w:val="28"/>
          <w:lang w:val="nl-NL"/>
        </w:rPr>
      </w:pPr>
      <w:r w:rsidRPr="002F7ABA">
        <w:rPr>
          <w:bCs/>
          <w:sz w:val="28"/>
          <w:szCs w:val="28"/>
          <w:lang w:val="nl-NL"/>
        </w:rPr>
        <w:t>- Cống lấy nước: phá dỡ cống cũ, thay mới bằng cống ống thép bọc ngoài bằng bê tông cốt thép có chiều dài L</w:t>
      </w:r>
      <w:r w:rsidRPr="002F7ABA">
        <w:rPr>
          <w:bCs/>
          <w:sz w:val="28"/>
          <w:szCs w:val="28"/>
          <w:vertAlign w:val="subscript"/>
          <w:lang w:val="nl-NL"/>
        </w:rPr>
        <w:t>c</w:t>
      </w:r>
      <w:r w:rsidRPr="002F7ABA">
        <w:rPr>
          <w:bCs/>
          <w:sz w:val="28"/>
          <w:szCs w:val="28"/>
          <w:lang w:val="nl-NL"/>
        </w:rPr>
        <w:t>=40m, đường kính cống D400, đóng mở bằng van nêm hạ lưu;</w:t>
      </w:r>
    </w:p>
    <w:p w14:paraId="07DCC906" w14:textId="77777777" w:rsidR="00906185" w:rsidRPr="002F7ABA" w:rsidRDefault="00906185" w:rsidP="002F7ABA">
      <w:pPr>
        <w:spacing w:before="60" w:after="60" w:line="264" w:lineRule="auto"/>
        <w:ind w:firstLine="567"/>
        <w:jc w:val="both"/>
        <w:rPr>
          <w:bCs/>
          <w:sz w:val="28"/>
          <w:szCs w:val="28"/>
          <w:lang w:val="nl-NL"/>
        </w:rPr>
      </w:pPr>
      <w:r w:rsidRPr="002F7ABA">
        <w:rPr>
          <w:bCs/>
          <w:sz w:val="28"/>
          <w:szCs w:val="28"/>
          <w:lang w:val="nl-NL"/>
        </w:rPr>
        <w:t>- Kênh chính: Sửa chữa đoạn kênh dài 500m, mặt cắt (40x60)cm, kết cấu bằng bê tông cốt thép;</w:t>
      </w:r>
    </w:p>
    <w:p w14:paraId="3C18A7B9" w14:textId="77777777" w:rsidR="00906185" w:rsidRPr="002F7ABA" w:rsidRDefault="00906185" w:rsidP="002F7ABA">
      <w:pPr>
        <w:spacing w:before="60" w:after="60" w:line="264" w:lineRule="auto"/>
        <w:ind w:firstLine="567"/>
        <w:jc w:val="both"/>
        <w:rPr>
          <w:bCs/>
          <w:sz w:val="28"/>
          <w:szCs w:val="28"/>
          <w:lang w:val="nl-NL"/>
        </w:rPr>
      </w:pPr>
      <w:r w:rsidRPr="002F7ABA">
        <w:rPr>
          <w:bCs/>
          <w:sz w:val="28"/>
          <w:szCs w:val="28"/>
          <w:lang w:val="nl-NL"/>
        </w:rPr>
        <w:t>- Đường quản lý vận hành: Nâng cấp 0,5 km đường đất đoạn lên mặt đập thành đường bê tông xi măng theo tiêu chuẩn đường GTNT loại A phục vụ sản xuất và quản lý vận hành.</w:t>
      </w:r>
    </w:p>
    <w:p w14:paraId="18E7350F" w14:textId="77777777" w:rsidR="00906185" w:rsidRPr="002F7ABA" w:rsidRDefault="008D5569" w:rsidP="002F7ABA">
      <w:pPr>
        <w:spacing w:before="60" w:after="60" w:line="264" w:lineRule="auto"/>
        <w:ind w:firstLine="567"/>
        <w:jc w:val="both"/>
        <w:rPr>
          <w:bCs/>
          <w:sz w:val="28"/>
          <w:szCs w:val="28"/>
          <w:lang w:val="nl-NL"/>
        </w:rPr>
      </w:pPr>
      <w:r w:rsidRPr="002F7ABA">
        <w:rPr>
          <w:bCs/>
          <w:sz w:val="28"/>
          <w:szCs w:val="28"/>
          <w:lang w:val="nl-NL"/>
        </w:rPr>
        <w:t>c)</w:t>
      </w:r>
      <w:r w:rsidR="00906185" w:rsidRPr="002F7ABA">
        <w:rPr>
          <w:bCs/>
          <w:sz w:val="28"/>
          <w:szCs w:val="28"/>
          <w:lang w:val="nl-NL"/>
        </w:rPr>
        <w:t xml:space="preserve"> Hạng mục 3: Sửa chữa, nâng cấp Hồ chứa nước Kon Tu, xã Đăk Ui, huyện Đăk Hà.</w:t>
      </w:r>
    </w:p>
    <w:p w14:paraId="78EB338C" w14:textId="77777777" w:rsidR="00906185" w:rsidRPr="002F7ABA" w:rsidRDefault="00906185" w:rsidP="002F7ABA">
      <w:pPr>
        <w:spacing w:before="60" w:after="60" w:line="264" w:lineRule="auto"/>
        <w:ind w:firstLine="567"/>
        <w:jc w:val="both"/>
        <w:rPr>
          <w:bCs/>
          <w:sz w:val="28"/>
          <w:szCs w:val="28"/>
          <w:lang w:val="nl-NL"/>
        </w:rPr>
      </w:pPr>
      <w:r w:rsidRPr="002F7ABA">
        <w:rPr>
          <w:bCs/>
          <w:sz w:val="28"/>
          <w:szCs w:val="28"/>
          <w:lang w:val="nl-NL"/>
        </w:rPr>
        <w:t xml:space="preserve">- Đập đất: Đắp đất đầm chặt bù vênh mái đập và đỉnh đập, gia cố mái đập thượng lưu bằng tấm bê tông, bên dưới là tầng lọc, kiên cố hóa đỉnh đập bằng bê tông. Xây dựng bổ sung vật thoát nước chân đập, hệ thống rãnh thoát nước mưa mái đập hạ lưu bằng bê tông. </w:t>
      </w:r>
    </w:p>
    <w:p w14:paraId="72257D6A" w14:textId="77777777" w:rsidR="00906185" w:rsidRPr="002F7ABA" w:rsidRDefault="00906185" w:rsidP="002F7ABA">
      <w:pPr>
        <w:spacing w:before="60" w:after="60" w:line="264" w:lineRule="auto"/>
        <w:ind w:firstLine="567"/>
        <w:jc w:val="both"/>
        <w:rPr>
          <w:bCs/>
          <w:sz w:val="28"/>
          <w:szCs w:val="28"/>
          <w:lang w:val="nl-NL"/>
        </w:rPr>
      </w:pPr>
      <w:r w:rsidRPr="002F7ABA">
        <w:rPr>
          <w:bCs/>
          <w:sz w:val="28"/>
          <w:szCs w:val="28"/>
          <w:lang w:val="nl-NL"/>
        </w:rPr>
        <w:lastRenderedPageBreak/>
        <w:t>- Tràn xả lũ: Phá dỡ tràn cũ và làm thay thế tràn mới bằng bê tông cốt thép (thay thế tràn cũ bị hư hỏng) cao trình kích thước tương tự tràn cũ.</w:t>
      </w:r>
    </w:p>
    <w:p w14:paraId="23493994" w14:textId="77777777" w:rsidR="00906185" w:rsidRPr="002F7ABA" w:rsidRDefault="00906185" w:rsidP="002F7ABA">
      <w:pPr>
        <w:spacing w:before="60" w:after="60" w:line="264" w:lineRule="auto"/>
        <w:ind w:firstLine="567"/>
        <w:jc w:val="both"/>
        <w:rPr>
          <w:bCs/>
          <w:sz w:val="28"/>
          <w:szCs w:val="28"/>
          <w:lang w:val="nl-NL"/>
        </w:rPr>
      </w:pPr>
      <w:r w:rsidRPr="002F7ABA">
        <w:rPr>
          <w:bCs/>
          <w:sz w:val="28"/>
          <w:szCs w:val="28"/>
          <w:lang w:val="nl-NL"/>
        </w:rPr>
        <w:t>- Cống lấy nước: Làm mới cửa vào, cửa ra và cầu công tác bằng bê tông và bê tông cốt thép, thay thế các bộ phận của cống bị hư hỏng.</w:t>
      </w:r>
    </w:p>
    <w:p w14:paraId="4B32B629" w14:textId="77777777" w:rsidR="00906185" w:rsidRPr="002F7ABA" w:rsidRDefault="00906185" w:rsidP="002F7ABA">
      <w:pPr>
        <w:spacing w:before="60" w:after="60" w:line="264" w:lineRule="auto"/>
        <w:ind w:firstLine="567"/>
        <w:jc w:val="both"/>
        <w:rPr>
          <w:bCs/>
          <w:sz w:val="28"/>
          <w:szCs w:val="28"/>
          <w:lang w:val="nl-NL"/>
        </w:rPr>
      </w:pPr>
      <w:r w:rsidRPr="002F7ABA">
        <w:rPr>
          <w:bCs/>
          <w:sz w:val="28"/>
          <w:szCs w:val="28"/>
          <w:lang w:val="nl-NL"/>
        </w:rPr>
        <w:t>- Kênh chính: Sửa chữa đoạn kênh chính đầu công dài khoảng 500m, kết cấu bằng bê tông cốt thép.</w:t>
      </w:r>
    </w:p>
    <w:p w14:paraId="7383231A" w14:textId="77777777" w:rsidR="00906185" w:rsidRPr="002F7ABA" w:rsidRDefault="003F3B9B" w:rsidP="002F7ABA">
      <w:pPr>
        <w:spacing w:before="60" w:after="60" w:line="264" w:lineRule="auto"/>
        <w:ind w:firstLine="567"/>
        <w:jc w:val="both"/>
        <w:rPr>
          <w:bCs/>
          <w:sz w:val="28"/>
          <w:szCs w:val="28"/>
          <w:lang w:val="nl-NL"/>
        </w:rPr>
      </w:pPr>
      <w:r w:rsidRPr="002F7ABA">
        <w:rPr>
          <w:bCs/>
          <w:sz w:val="28"/>
          <w:szCs w:val="28"/>
          <w:lang w:val="nl-NL"/>
        </w:rPr>
        <w:t>d</w:t>
      </w:r>
      <w:r w:rsidR="00906185" w:rsidRPr="002F7ABA">
        <w:rPr>
          <w:bCs/>
          <w:sz w:val="28"/>
          <w:szCs w:val="28"/>
          <w:lang w:val="nl-NL"/>
        </w:rPr>
        <w:t>) Hạng mục 4: Sửa chữa, nâng cấp Hồ chứa nước Đăk Loh, xã Ngọc Wang, huyện Đăk Hà.</w:t>
      </w:r>
    </w:p>
    <w:p w14:paraId="08E67EFB" w14:textId="77777777" w:rsidR="00906185" w:rsidRPr="002F7ABA" w:rsidRDefault="00906185" w:rsidP="002F7ABA">
      <w:pPr>
        <w:spacing w:before="60" w:after="60" w:line="264" w:lineRule="auto"/>
        <w:ind w:firstLine="567"/>
        <w:jc w:val="both"/>
        <w:rPr>
          <w:bCs/>
          <w:i/>
          <w:sz w:val="28"/>
          <w:szCs w:val="28"/>
          <w:lang w:val="nl-NL"/>
        </w:rPr>
      </w:pPr>
      <w:r w:rsidRPr="002F7ABA">
        <w:rPr>
          <w:bCs/>
          <w:sz w:val="28"/>
          <w:szCs w:val="28"/>
          <w:lang w:val="nl-NL"/>
        </w:rPr>
        <w:t>- Tràn xả lũ:</w:t>
      </w:r>
      <w:r w:rsidRPr="002F7ABA">
        <w:rPr>
          <w:bCs/>
          <w:i/>
          <w:sz w:val="28"/>
          <w:szCs w:val="28"/>
          <w:lang w:val="nl-NL"/>
        </w:rPr>
        <w:t xml:space="preserve"> </w:t>
      </w:r>
      <w:r w:rsidRPr="002F7ABA">
        <w:rPr>
          <w:bCs/>
          <w:sz w:val="28"/>
          <w:szCs w:val="28"/>
          <w:lang w:val="nl-NL"/>
        </w:rPr>
        <w:t xml:space="preserve">Xây dựng bổ sung tuyến tràn xả lũ phụ bằng bê tông cốt thép để đảm bảo xả lưu lượng lũ theo kết luận của hồ sơ kiểm định an toàn đập; về hình thức tràn dạng tràn dọc xả tự do được bố trí phía thượng lưu đập </w:t>
      </w:r>
      <w:r w:rsidRPr="002F7ABA">
        <w:rPr>
          <w:bCs/>
          <w:i/>
          <w:sz w:val="28"/>
          <w:szCs w:val="28"/>
          <w:lang w:val="nl-NL"/>
        </w:rPr>
        <w:t>(cùng phía với tràn cũ).</w:t>
      </w:r>
    </w:p>
    <w:p w14:paraId="0DA21145" w14:textId="77777777" w:rsidR="00906185" w:rsidRPr="002F7ABA" w:rsidRDefault="00906185" w:rsidP="002F7ABA">
      <w:pPr>
        <w:spacing w:before="60" w:after="60" w:line="264" w:lineRule="auto"/>
        <w:ind w:firstLine="567"/>
        <w:jc w:val="both"/>
        <w:rPr>
          <w:bCs/>
          <w:sz w:val="28"/>
          <w:szCs w:val="28"/>
          <w:lang w:val="nl-NL"/>
        </w:rPr>
      </w:pPr>
      <w:r w:rsidRPr="002F7ABA">
        <w:rPr>
          <w:bCs/>
          <w:sz w:val="28"/>
          <w:szCs w:val="28"/>
          <w:lang w:val="nl-NL"/>
        </w:rPr>
        <w:t>- Kênh chính: Sửa chữa, thay thế đoạn đầu kênh chính nối tiếp với hạ lưu cống lấy nước kết cấu bằng bê tông cốt thép;</w:t>
      </w:r>
    </w:p>
    <w:p w14:paraId="1D7D2C61" w14:textId="77777777" w:rsidR="00906185" w:rsidRPr="002F7ABA" w:rsidRDefault="00906185" w:rsidP="002F7ABA">
      <w:pPr>
        <w:spacing w:before="60" w:after="60" w:line="264" w:lineRule="auto"/>
        <w:ind w:firstLine="567"/>
        <w:jc w:val="both"/>
        <w:rPr>
          <w:bCs/>
          <w:sz w:val="28"/>
          <w:szCs w:val="28"/>
          <w:lang w:val="nl-NL"/>
        </w:rPr>
      </w:pPr>
      <w:r w:rsidRPr="002F7ABA">
        <w:rPr>
          <w:bCs/>
          <w:sz w:val="28"/>
          <w:szCs w:val="28"/>
          <w:lang w:val="nl-NL"/>
        </w:rPr>
        <w:t>- Sửa chữa tràn cũ: Sửa chữa, thay thế máy đóng mở vận hành cửa van tràn xả lũ bằng điện; khắc phục hiện tượng thấm phần chân tràn xả lũ cũ tiếp giáp với đập đất.</w:t>
      </w:r>
    </w:p>
    <w:p w14:paraId="661C546F" w14:textId="77777777" w:rsidR="007967F9" w:rsidRPr="00906185" w:rsidRDefault="007967F9" w:rsidP="002F7ABA">
      <w:pPr>
        <w:spacing w:before="60" w:after="60" w:line="264" w:lineRule="auto"/>
        <w:ind w:firstLine="567"/>
        <w:jc w:val="both"/>
        <w:rPr>
          <w:bCs/>
          <w:sz w:val="28"/>
          <w:szCs w:val="28"/>
        </w:rPr>
      </w:pPr>
      <w:r>
        <w:rPr>
          <w:b/>
          <w:bCs/>
          <w:sz w:val="28"/>
          <w:szCs w:val="28"/>
        </w:rPr>
        <w:t xml:space="preserve">3. Dự án nhóm: </w:t>
      </w:r>
      <w:r w:rsidR="00906185">
        <w:rPr>
          <w:bCs/>
          <w:sz w:val="28"/>
          <w:szCs w:val="28"/>
        </w:rPr>
        <w:t>C.</w:t>
      </w:r>
    </w:p>
    <w:p w14:paraId="67E0264D" w14:textId="77777777" w:rsidR="007967F9" w:rsidRPr="007B70DC" w:rsidRDefault="007967F9" w:rsidP="002F7ABA">
      <w:pPr>
        <w:spacing w:before="60" w:after="60" w:line="264" w:lineRule="auto"/>
        <w:ind w:firstLine="567"/>
        <w:jc w:val="both"/>
        <w:rPr>
          <w:bCs/>
          <w:sz w:val="28"/>
          <w:szCs w:val="28"/>
        </w:rPr>
      </w:pPr>
      <w:r>
        <w:rPr>
          <w:b/>
          <w:bCs/>
          <w:sz w:val="28"/>
          <w:szCs w:val="28"/>
        </w:rPr>
        <w:t>4. Tổng mức đầu tư:</w:t>
      </w:r>
      <w:r w:rsidR="007B70DC">
        <w:rPr>
          <w:b/>
          <w:bCs/>
          <w:sz w:val="28"/>
          <w:szCs w:val="28"/>
        </w:rPr>
        <w:t xml:space="preserve"> </w:t>
      </w:r>
      <w:r w:rsidR="00BF3644" w:rsidRPr="00ED355A">
        <w:rPr>
          <w:sz w:val="28"/>
          <w:szCs w:val="28"/>
          <w:lang w:val="nl-NL"/>
        </w:rPr>
        <w:t xml:space="preserve">Khoảng </w:t>
      </w:r>
      <w:r w:rsidR="00BF3644">
        <w:rPr>
          <w:sz w:val="28"/>
          <w:szCs w:val="28"/>
          <w:lang w:val="nl-NL"/>
        </w:rPr>
        <w:t>65</w:t>
      </w:r>
      <w:r w:rsidR="00BF3644" w:rsidRPr="00ED355A">
        <w:rPr>
          <w:sz w:val="28"/>
          <w:szCs w:val="28"/>
          <w:lang w:val="nl-NL"/>
        </w:rPr>
        <w:t xml:space="preserve">.000 </w:t>
      </w:r>
      <w:r w:rsidR="00BF3644" w:rsidRPr="00ED355A">
        <w:rPr>
          <w:sz w:val="28"/>
          <w:szCs w:val="28"/>
          <w:lang w:val="af-ZA"/>
        </w:rPr>
        <w:t>triệu đồng</w:t>
      </w:r>
      <w:r w:rsidR="00BF3644" w:rsidRPr="00ED355A">
        <w:rPr>
          <w:sz w:val="28"/>
          <w:szCs w:val="28"/>
        </w:rPr>
        <w:t>.</w:t>
      </w:r>
    </w:p>
    <w:p w14:paraId="1D2A3B1B" w14:textId="77777777" w:rsidR="00DC1F85" w:rsidRPr="00ED355A" w:rsidRDefault="007967F9" w:rsidP="002F7ABA">
      <w:pPr>
        <w:spacing w:before="60" w:after="60" w:line="264" w:lineRule="auto"/>
        <w:ind w:firstLine="567"/>
        <w:jc w:val="both"/>
        <w:rPr>
          <w:sz w:val="28"/>
          <w:szCs w:val="28"/>
          <w:lang w:val="nl-NL"/>
        </w:rPr>
      </w:pPr>
      <w:r>
        <w:rPr>
          <w:b/>
          <w:bCs/>
          <w:sz w:val="28"/>
          <w:szCs w:val="28"/>
        </w:rPr>
        <w:t>5. Nguồn vốn đầu tư:</w:t>
      </w:r>
      <w:r w:rsidR="00F77647">
        <w:rPr>
          <w:b/>
          <w:bCs/>
          <w:sz w:val="28"/>
          <w:szCs w:val="28"/>
        </w:rPr>
        <w:t xml:space="preserve"> </w:t>
      </w:r>
      <w:r w:rsidR="00DC1F85">
        <w:rPr>
          <w:sz w:val="28"/>
          <w:szCs w:val="28"/>
        </w:rPr>
        <w:t>Nguồn vốn</w:t>
      </w:r>
      <w:r w:rsidR="00DC1F85" w:rsidRPr="004813CC">
        <w:rPr>
          <w:sz w:val="28"/>
          <w:szCs w:val="28"/>
        </w:rPr>
        <w:t xml:space="preserve"> Chương trình phục hồi</w:t>
      </w:r>
      <w:r w:rsidR="00DC1F85">
        <w:rPr>
          <w:sz w:val="28"/>
          <w:szCs w:val="28"/>
        </w:rPr>
        <w:t xml:space="preserve"> và phát triển kinh tế - xã hội (</w:t>
      </w:r>
      <w:r w:rsidR="00DC1F85">
        <w:rPr>
          <w:i/>
          <w:sz w:val="28"/>
          <w:szCs w:val="28"/>
        </w:rPr>
        <w:t xml:space="preserve">được Thủ tướng Chính phủ thông báo số vốn dự kiến tại Công văn </w:t>
      </w:r>
      <w:r w:rsidR="00DC1F85" w:rsidRPr="004813CC">
        <w:rPr>
          <w:i/>
          <w:sz w:val="28"/>
          <w:szCs w:val="28"/>
        </w:rPr>
        <w:t xml:space="preserve">số </w:t>
      </w:r>
      <w:r w:rsidR="00DC1F85" w:rsidRPr="004813CC">
        <w:rPr>
          <w:i/>
          <w:sz w:val="28"/>
          <w:szCs w:val="28"/>
          <w:lang w:val="nl-NL"/>
        </w:rPr>
        <w:t>450/TTg-KTTH, ngày 20 tháng 5 năm 2022</w:t>
      </w:r>
      <w:r w:rsidR="00DC1F85">
        <w:rPr>
          <w:sz w:val="28"/>
          <w:szCs w:val="28"/>
          <w:lang w:val="nl-NL"/>
        </w:rPr>
        <w:t>).</w:t>
      </w:r>
    </w:p>
    <w:p w14:paraId="782A3A32" w14:textId="77777777" w:rsidR="00DC1F85" w:rsidRPr="00287332" w:rsidRDefault="007967F9" w:rsidP="002F7ABA">
      <w:pPr>
        <w:pStyle w:val="noidung"/>
        <w:spacing w:before="60" w:after="60" w:line="264" w:lineRule="auto"/>
        <w:rPr>
          <w:sz w:val="28"/>
          <w:szCs w:val="28"/>
          <w:lang w:val="nl-NL" w:eastAsia="vi-VN"/>
        </w:rPr>
      </w:pPr>
      <w:r>
        <w:rPr>
          <w:b/>
          <w:bCs w:val="0"/>
          <w:sz w:val="28"/>
          <w:szCs w:val="28"/>
        </w:rPr>
        <w:t>6. Địa điểm thực hiện:</w:t>
      </w:r>
      <w:r w:rsidR="00DC1F85" w:rsidRPr="00DC1F85">
        <w:rPr>
          <w:sz w:val="28"/>
          <w:szCs w:val="28"/>
          <w:lang w:val="nl-NL" w:eastAsia="vi-VN"/>
        </w:rPr>
        <w:t xml:space="preserve"> </w:t>
      </w:r>
      <w:r w:rsidR="00DC1F85" w:rsidRPr="00287332">
        <w:rPr>
          <w:sz w:val="28"/>
          <w:szCs w:val="28"/>
          <w:lang w:val="nl-NL" w:eastAsia="vi-VN"/>
        </w:rPr>
        <w:t>Xã Đăk Blà, thành phố Kon Tum; xã Ngọc Réo, xã Đăk Ui, xã Ngọc Wang, huyện Đăk Hà tỉnh Kon Tum.</w:t>
      </w:r>
    </w:p>
    <w:p w14:paraId="070783A2" w14:textId="3ACD7D9D" w:rsidR="007967F9" w:rsidRPr="00422915" w:rsidRDefault="007967F9" w:rsidP="002F7ABA">
      <w:pPr>
        <w:spacing w:before="60" w:after="60" w:line="264" w:lineRule="auto"/>
        <w:ind w:firstLine="567"/>
        <w:jc w:val="both"/>
        <w:rPr>
          <w:bCs/>
          <w:sz w:val="28"/>
          <w:szCs w:val="28"/>
        </w:rPr>
      </w:pPr>
      <w:r>
        <w:rPr>
          <w:b/>
          <w:bCs/>
          <w:sz w:val="28"/>
          <w:szCs w:val="28"/>
        </w:rPr>
        <w:t>7. Thời gian thực hiện:</w:t>
      </w:r>
      <w:r w:rsidR="00DC1F85">
        <w:rPr>
          <w:bCs/>
          <w:sz w:val="28"/>
          <w:szCs w:val="28"/>
        </w:rPr>
        <w:t xml:space="preserve"> </w:t>
      </w:r>
      <w:r w:rsidR="00275A6E">
        <w:rPr>
          <w:bCs/>
          <w:sz w:val="28"/>
          <w:szCs w:val="28"/>
        </w:rPr>
        <w:t>Từ năm 2022</w:t>
      </w:r>
      <w:r w:rsidR="00B20C0B">
        <w:rPr>
          <w:bCs/>
          <w:sz w:val="28"/>
          <w:szCs w:val="28"/>
        </w:rPr>
        <w:t>.</w:t>
      </w:r>
    </w:p>
    <w:p w14:paraId="46518DE1" w14:textId="7858D0D7" w:rsidR="007967F9" w:rsidRPr="007967F9" w:rsidRDefault="007967F9" w:rsidP="002F7ABA">
      <w:pPr>
        <w:spacing w:before="60" w:after="60" w:line="264" w:lineRule="auto"/>
        <w:ind w:firstLine="567"/>
        <w:jc w:val="both"/>
        <w:rPr>
          <w:bCs/>
          <w:sz w:val="28"/>
          <w:szCs w:val="28"/>
        </w:rPr>
      </w:pPr>
      <w:r>
        <w:rPr>
          <w:b/>
          <w:bCs/>
          <w:sz w:val="28"/>
          <w:szCs w:val="28"/>
        </w:rPr>
        <w:t>8. Tiến độ thực hiện:</w:t>
      </w:r>
      <w:r>
        <w:rPr>
          <w:bCs/>
          <w:sz w:val="28"/>
          <w:szCs w:val="28"/>
        </w:rPr>
        <w:t xml:space="preserve"> </w:t>
      </w:r>
      <w:r w:rsidR="00275A6E">
        <w:rPr>
          <w:bCs/>
          <w:sz w:val="28"/>
          <w:szCs w:val="28"/>
        </w:rPr>
        <w:t>02 năm</w:t>
      </w:r>
      <w:r w:rsidR="00B20C0B">
        <w:rPr>
          <w:bCs/>
          <w:sz w:val="28"/>
          <w:szCs w:val="28"/>
        </w:rPr>
        <w:t>.</w:t>
      </w:r>
    </w:p>
    <w:p w14:paraId="41BCDB23" w14:textId="77777777" w:rsidR="009D6323" w:rsidRPr="00853E6B" w:rsidRDefault="006C289D" w:rsidP="002F7ABA">
      <w:pPr>
        <w:spacing w:before="60" w:after="60" w:line="264" w:lineRule="auto"/>
        <w:ind w:firstLine="567"/>
        <w:jc w:val="both"/>
        <w:rPr>
          <w:sz w:val="28"/>
          <w:szCs w:val="28"/>
        </w:rPr>
      </w:pPr>
      <w:r w:rsidRPr="00853E6B">
        <w:rPr>
          <w:b/>
          <w:sz w:val="28"/>
          <w:szCs w:val="28"/>
        </w:rPr>
        <w:t>Điề</w:t>
      </w:r>
      <w:r w:rsidRPr="00E83AF3">
        <w:rPr>
          <w:b/>
          <w:sz w:val="28"/>
          <w:szCs w:val="28"/>
        </w:rPr>
        <w:t>u 2</w:t>
      </w:r>
      <w:r w:rsidR="00275A6E" w:rsidRPr="00E83AF3">
        <w:rPr>
          <w:b/>
          <w:sz w:val="28"/>
          <w:szCs w:val="28"/>
        </w:rPr>
        <w:t xml:space="preserve">. </w:t>
      </w:r>
      <w:r w:rsidR="00E83AF3" w:rsidRPr="00E83AF3">
        <w:rPr>
          <w:b/>
          <w:bCs/>
          <w:sz w:val="28"/>
          <w:szCs w:val="28"/>
        </w:rPr>
        <w:t>Bổ sung dự án vào danh mục kế hoạch đầu tư công trung hạn nguồn ngân sách Trung ương giai đoạn 2021-2025 tỉnh Kon Tum</w:t>
      </w:r>
      <w:r w:rsidR="00E83AF3" w:rsidRPr="002F7ABA">
        <w:rPr>
          <w:i/>
          <w:iCs/>
          <w:sz w:val="28"/>
          <w:szCs w:val="28"/>
        </w:rPr>
        <w:t xml:space="preserve"> (chi tiết tại Phụ lục kèm theo).</w:t>
      </w:r>
    </w:p>
    <w:p w14:paraId="052FA4DC" w14:textId="77777777" w:rsidR="006C289D" w:rsidRPr="00853E6B" w:rsidRDefault="009D6323" w:rsidP="002F7ABA">
      <w:pPr>
        <w:spacing w:before="60" w:after="60" w:line="264" w:lineRule="auto"/>
        <w:ind w:firstLine="567"/>
        <w:jc w:val="both"/>
        <w:rPr>
          <w:b/>
          <w:sz w:val="28"/>
          <w:szCs w:val="28"/>
        </w:rPr>
      </w:pPr>
      <w:r w:rsidRPr="00853E6B">
        <w:rPr>
          <w:b/>
          <w:sz w:val="28"/>
          <w:szCs w:val="28"/>
        </w:rPr>
        <w:t xml:space="preserve">Điều 3. </w:t>
      </w:r>
      <w:r w:rsidR="006C289D" w:rsidRPr="00853E6B">
        <w:rPr>
          <w:b/>
          <w:sz w:val="28"/>
          <w:szCs w:val="28"/>
        </w:rPr>
        <w:t>Tổ chức thực hiện</w:t>
      </w:r>
    </w:p>
    <w:p w14:paraId="0FD448EB" w14:textId="77777777" w:rsidR="00001546" w:rsidRPr="002F7ABA" w:rsidRDefault="00001546" w:rsidP="002F7ABA">
      <w:pPr>
        <w:widowControl w:val="0"/>
        <w:spacing w:before="60" w:after="60" w:line="264" w:lineRule="auto"/>
        <w:ind w:firstLine="567"/>
        <w:jc w:val="both"/>
        <w:rPr>
          <w:bCs/>
          <w:sz w:val="28"/>
          <w:szCs w:val="28"/>
        </w:rPr>
      </w:pPr>
      <w:r w:rsidRPr="002F7ABA">
        <w:rPr>
          <w:bCs/>
          <w:sz w:val="28"/>
          <w:szCs w:val="28"/>
        </w:rPr>
        <w:t>1. Giao Ủy ban nhân dân tỉ</w:t>
      </w:r>
      <w:r w:rsidR="00B85902" w:rsidRPr="002F7ABA">
        <w:rPr>
          <w:bCs/>
          <w:sz w:val="28"/>
          <w:szCs w:val="28"/>
        </w:rPr>
        <w:t>nh tổ chức triển khai thực hiện</w:t>
      </w:r>
      <w:r w:rsidRPr="002F7ABA">
        <w:rPr>
          <w:bCs/>
          <w:sz w:val="28"/>
          <w:szCs w:val="28"/>
        </w:rPr>
        <w:t>.</w:t>
      </w:r>
    </w:p>
    <w:p w14:paraId="5DFE0D4D" w14:textId="77777777" w:rsidR="00001546" w:rsidRPr="002F7ABA" w:rsidRDefault="00001546" w:rsidP="002F7ABA">
      <w:pPr>
        <w:widowControl w:val="0"/>
        <w:spacing w:before="60" w:after="60" w:line="264" w:lineRule="auto"/>
        <w:ind w:firstLine="567"/>
        <w:jc w:val="both"/>
        <w:rPr>
          <w:bCs/>
          <w:sz w:val="28"/>
          <w:szCs w:val="28"/>
        </w:rPr>
      </w:pPr>
      <w:r w:rsidRPr="002F7ABA">
        <w:rPr>
          <w:bCs/>
          <w:sz w:val="28"/>
          <w:szCs w:val="28"/>
        </w:rPr>
        <w:t xml:space="preserve">2. </w:t>
      </w:r>
      <w:r w:rsidR="00C14C63" w:rsidRPr="002F7ABA">
        <w:rPr>
          <w:bCs/>
          <w:sz w:val="28"/>
          <w:szCs w:val="28"/>
        </w:rPr>
        <w:t xml:space="preserve">Sở Nông nghiệp và Phát triển nông thôn </w:t>
      </w:r>
      <w:r w:rsidRPr="002F7ABA">
        <w:rPr>
          <w:bCs/>
          <w:sz w:val="28"/>
          <w:szCs w:val="28"/>
        </w:rPr>
        <w:t xml:space="preserve">chịu trách nhiệm: Chủ trì, phối hợp với các cơ quan liên quan hoàn thành Báo cáo nghiên cứu khả thi của dự án trình cấp có thẩm quyền quyết định đầu tư theo đúng quy định của Luật Đầu tư công và pháp luật liên quan. </w:t>
      </w:r>
    </w:p>
    <w:p w14:paraId="76512A12" w14:textId="77777777" w:rsidR="00001546" w:rsidRPr="00853E6B" w:rsidRDefault="00001546" w:rsidP="002F7ABA">
      <w:pPr>
        <w:widowControl w:val="0"/>
        <w:spacing w:before="60" w:after="60" w:line="264" w:lineRule="auto"/>
        <w:ind w:firstLine="567"/>
        <w:jc w:val="both"/>
        <w:rPr>
          <w:sz w:val="28"/>
          <w:szCs w:val="28"/>
        </w:rPr>
      </w:pPr>
      <w:r w:rsidRPr="002F7ABA">
        <w:rPr>
          <w:bCs/>
          <w:sz w:val="28"/>
          <w:szCs w:val="28"/>
        </w:rPr>
        <w:lastRenderedPageBreak/>
        <w:t>3.</w:t>
      </w:r>
      <w:r w:rsidRPr="00853E6B">
        <w:rPr>
          <w:sz w:val="28"/>
          <w:szCs w:val="28"/>
        </w:rPr>
        <w:t xml:space="preserve"> Giao Thường trực Hội đồng nhân dân tỉnh, các Ban của Hội đồng nhân dân tỉnh, Tổ đại biểu Hội đồng nhân dân và đại biểu Hội đồng nhân dân tỉnh giám sát việc thực hiện.</w:t>
      </w:r>
    </w:p>
    <w:p w14:paraId="22C7F259" w14:textId="04C1BEAE" w:rsidR="001608A3" w:rsidRPr="00853E6B" w:rsidRDefault="006C289D" w:rsidP="002F7ABA">
      <w:pPr>
        <w:spacing w:before="60" w:after="60" w:line="264" w:lineRule="auto"/>
        <w:ind w:firstLine="567"/>
        <w:jc w:val="both"/>
        <w:rPr>
          <w:sz w:val="28"/>
          <w:szCs w:val="28"/>
        </w:rPr>
      </w:pPr>
      <w:r w:rsidRPr="00853E6B">
        <w:rPr>
          <w:sz w:val="28"/>
          <w:szCs w:val="28"/>
        </w:rPr>
        <w:t>Nghị quyết này đã được Hội đồng nhân dân tỉnh</w:t>
      </w:r>
      <w:r w:rsidR="002F7ABA">
        <w:rPr>
          <w:sz w:val="28"/>
          <w:szCs w:val="28"/>
        </w:rPr>
        <w:t xml:space="preserve"> Kon Tum</w:t>
      </w:r>
      <w:r w:rsidRPr="00853E6B">
        <w:rPr>
          <w:sz w:val="28"/>
          <w:szCs w:val="28"/>
        </w:rPr>
        <w:t xml:space="preserve"> </w:t>
      </w:r>
      <w:r w:rsidR="00C6691C" w:rsidRPr="00853E6B">
        <w:rPr>
          <w:sz w:val="28"/>
          <w:szCs w:val="28"/>
        </w:rPr>
        <w:t>K</w:t>
      </w:r>
      <w:r w:rsidRPr="00853E6B">
        <w:rPr>
          <w:sz w:val="28"/>
          <w:szCs w:val="28"/>
        </w:rPr>
        <w:t>hóa X</w:t>
      </w:r>
      <w:r w:rsidR="00562B98" w:rsidRPr="00853E6B">
        <w:rPr>
          <w:sz w:val="28"/>
          <w:szCs w:val="28"/>
        </w:rPr>
        <w:t>I</w:t>
      </w:r>
      <w:r w:rsidRPr="00853E6B">
        <w:rPr>
          <w:sz w:val="28"/>
          <w:szCs w:val="28"/>
        </w:rPr>
        <w:t>I</w:t>
      </w:r>
      <w:r w:rsidR="00236CC9" w:rsidRPr="00853E6B">
        <w:rPr>
          <w:sz w:val="28"/>
          <w:szCs w:val="28"/>
        </w:rPr>
        <w:t xml:space="preserve"> Kỳ họp </w:t>
      </w:r>
      <w:r w:rsidR="00EE63EC">
        <w:rPr>
          <w:sz w:val="28"/>
          <w:szCs w:val="28"/>
        </w:rPr>
        <w:t>chuyên đề</w:t>
      </w:r>
      <w:r w:rsidR="00C6691C" w:rsidRPr="00853E6B">
        <w:rPr>
          <w:sz w:val="28"/>
          <w:szCs w:val="28"/>
        </w:rPr>
        <w:t xml:space="preserve"> </w:t>
      </w:r>
      <w:r w:rsidRPr="00853E6B">
        <w:rPr>
          <w:sz w:val="28"/>
          <w:szCs w:val="28"/>
        </w:rPr>
        <w:t>thông qua ngày</w:t>
      </w:r>
      <w:r w:rsidR="00C6691C" w:rsidRPr="00853E6B">
        <w:rPr>
          <w:sz w:val="28"/>
          <w:szCs w:val="28"/>
        </w:rPr>
        <w:t xml:space="preserve"> </w:t>
      </w:r>
      <w:r w:rsidR="002F7ABA">
        <w:rPr>
          <w:sz w:val="28"/>
          <w:szCs w:val="28"/>
        </w:rPr>
        <w:t>23</w:t>
      </w:r>
      <w:r w:rsidRPr="00853E6B">
        <w:rPr>
          <w:sz w:val="28"/>
          <w:szCs w:val="28"/>
        </w:rPr>
        <w:t xml:space="preserve"> tháng </w:t>
      </w:r>
      <w:r w:rsidR="009840CE">
        <w:rPr>
          <w:sz w:val="28"/>
          <w:szCs w:val="28"/>
        </w:rPr>
        <w:t>6</w:t>
      </w:r>
      <w:r w:rsidRPr="00853E6B">
        <w:rPr>
          <w:sz w:val="28"/>
          <w:szCs w:val="28"/>
        </w:rPr>
        <w:t xml:space="preserve"> năm 20</w:t>
      </w:r>
      <w:r w:rsidR="001C2913" w:rsidRPr="00853E6B">
        <w:rPr>
          <w:sz w:val="28"/>
          <w:szCs w:val="28"/>
        </w:rPr>
        <w:t>2</w:t>
      </w:r>
      <w:r w:rsidR="009840CE">
        <w:rPr>
          <w:sz w:val="28"/>
          <w:szCs w:val="28"/>
        </w:rPr>
        <w:t>2</w:t>
      </w:r>
      <w:r w:rsidRPr="00853E6B">
        <w:rPr>
          <w:sz w:val="28"/>
          <w:szCs w:val="28"/>
        </w:rPr>
        <w:t>./.</w:t>
      </w:r>
    </w:p>
    <w:tbl>
      <w:tblPr>
        <w:tblW w:w="0" w:type="auto"/>
        <w:tblInd w:w="108" w:type="dxa"/>
        <w:tblLook w:val="04A0" w:firstRow="1" w:lastRow="0" w:firstColumn="1" w:lastColumn="0" w:noHBand="0" w:noVBand="1"/>
      </w:tblPr>
      <w:tblGrid>
        <w:gridCol w:w="5047"/>
        <w:gridCol w:w="3917"/>
      </w:tblGrid>
      <w:tr w:rsidR="006C289D" w:rsidRPr="00853E6B" w14:paraId="2A0B048E" w14:textId="77777777" w:rsidTr="0037786E">
        <w:trPr>
          <w:trHeight w:val="5885"/>
        </w:trPr>
        <w:tc>
          <w:tcPr>
            <w:tcW w:w="4939" w:type="dxa"/>
            <w:shd w:val="clear" w:color="auto" w:fill="auto"/>
          </w:tcPr>
          <w:p w14:paraId="6BA8F2E8" w14:textId="77777777" w:rsidR="006C289D" w:rsidRPr="00853E6B" w:rsidRDefault="006C289D" w:rsidP="004804A3">
            <w:pPr>
              <w:tabs>
                <w:tab w:val="center" w:pos="7088"/>
              </w:tabs>
              <w:ind w:left="-108"/>
              <w:jc w:val="both"/>
              <w:rPr>
                <w:b/>
              </w:rPr>
            </w:pPr>
            <w:r w:rsidRPr="00853E6B">
              <w:rPr>
                <w:b/>
                <w:i/>
              </w:rPr>
              <w:t>Nơi nhận</w:t>
            </w:r>
            <w:r w:rsidRPr="00853E6B">
              <w:rPr>
                <w:b/>
              </w:rPr>
              <w:t xml:space="preserve">: </w:t>
            </w:r>
          </w:p>
          <w:p w14:paraId="4B7B9F6C" w14:textId="77777777" w:rsidR="006C289D" w:rsidRPr="00853E6B" w:rsidRDefault="006C289D" w:rsidP="004804A3">
            <w:pPr>
              <w:tabs>
                <w:tab w:val="center" w:pos="7088"/>
              </w:tabs>
              <w:ind w:left="-108"/>
              <w:jc w:val="both"/>
              <w:rPr>
                <w:sz w:val="22"/>
                <w:szCs w:val="22"/>
              </w:rPr>
            </w:pPr>
            <w:r w:rsidRPr="00853E6B">
              <w:rPr>
                <w:sz w:val="22"/>
                <w:szCs w:val="22"/>
              </w:rPr>
              <w:t>- Ủy ban Thường vụ Quốc hội;</w:t>
            </w:r>
          </w:p>
          <w:p w14:paraId="609FD6DD" w14:textId="77777777" w:rsidR="006C289D" w:rsidRPr="00853E6B" w:rsidRDefault="006C289D" w:rsidP="004804A3">
            <w:pPr>
              <w:tabs>
                <w:tab w:val="center" w:pos="7088"/>
              </w:tabs>
              <w:ind w:left="-108"/>
              <w:jc w:val="both"/>
              <w:rPr>
                <w:sz w:val="22"/>
                <w:szCs w:val="22"/>
              </w:rPr>
            </w:pPr>
            <w:r w:rsidRPr="00853E6B">
              <w:rPr>
                <w:sz w:val="22"/>
                <w:szCs w:val="22"/>
              </w:rPr>
              <w:t>- Chính phủ;</w:t>
            </w:r>
          </w:p>
          <w:p w14:paraId="6F02B3F3" w14:textId="77777777" w:rsidR="006C289D" w:rsidRPr="00853E6B" w:rsidRDefault="006C289D" w:rsidP="004804A3">
            <w:pPr>
              <w:tabs>
                <w:tab w:val="center" w:pos="7088"/>
              </w:tabs>
              <w:ind w:left="-108"/>
              <w:jc w:val="both"/>
              <w:rPr>
                <w:sz w:val="22"/>
                <w:szCs w:val="22"/>
              </w:rPr>
            </w:pPr>
            <w:r w:rsidRPr="00853E6B">
              <w:rPr>
                <w:sz w:val="22"/>
                <w:szCs w:val="22"/>
              </w:rPr>
              <w:t>- Hội đồng dân tộc và các Ủy ban của Quốc hội;</w:t>
            </w:r>
          </w:p>
          <w:p w14:paraId="55BE5F0C" w14:textId="77777777" w:rsidR="006C289D" w:rsidRPr="00853E6B" w:rsidRDefault="006C289D" w:rsidP="004804A3">
            <w:pPr>
              <w:tabs>
                <w:tab w:val="center" w:pos="7088"/>
              </w:tabs>
              <w:ind w:left="-108"/>
              <w:jc w:val="both"/>
              <w:rPr>
                <w:sz w:val="22"/>
                <w:szCs w:val="22"/>
              </w:rPr>
            </w:pPr>
            <w:r w:rsidRPr="00853E6B">
              <w:rPr>
                <w:sz w:val="22"/>
                <w:szCs w:val="22"/>
              </w:rPr>
              <w:t>- Ban công tác Đại biểu Quốc hội;</w:t>
            </w:r>
          </w:p>
          <w:p w14:paraId="03512D40" w14:textId="77777777" w:rsidR="006C289D" w:rsidRPr="00853E6B" w:rsidRDefault="006C289D" w:rsidP="004804A3">
            <w:pPr>
              <w:tabs>
                <w:tab w:val="center" w:pos="7088"/>
              </w:tabs>
              <w:ind w:left="-108"/>
              <w:jc w:val="both"/>
              <w:rPr>
                <w:sz w:val="22"/>
                <w:szCs w:val="22"/>
              </w:rPr>
            </w:pPr>
            <w:r w:rsidRPr="00853E6B">
              <w:rPr>
                <w:sz w:val="22"/>
                <w:szCs w:val="22"/>
              </w:rPr>
              <w:t>- Bộ Kế hoạch và Đầu tư;</w:t>
            </w:r>
            <w:r w:rsidRPr="00853E6B">
              <w:rPr>
                <w:sz w:val="22"/>
                <w:szCs w:val="22"/>
              </w:rPr>
              <w:tab/>
            </w:r>
          </w:p>
          <w:p w14:paraId="37526F30" w14:textId="77777777" w:rsidR="002F7ABA" w:rsidRDefault="002F7ABA" w:rsidP="002F7ABA">
            <w:pPr>
              <w:tabs>
                <w:tab w:val="center" w:pos="7088"/>
              </w:tabs>
              <w:ind w:left="-108"/>
              <w:jc w:val="both"/>
              <w:rPr>
                <w:sz w:val="22"/>
                <w:szCs w:val="22"/>
                <w:lang w:val="vi-VN"/>
              </w:rPr>
            </w:pPr>
            <w:r>
              <w:rPr>
                <w:sz w:val="22"/>
                <w:szCs w:val="22"/>
                <w:lang w:val="vi-VN"/>
              </w:rPr>
              <w:t>- Thường trực Tỉnh ủy;</w:t>
            </w:r>
          </w:p>
          <w:p w14:paraId="70804878" w14:textId="77777777" w:rsidR="002F7ABA" w:rsidRDefault="002F7ABA" w:rsidP="002F7ABA">
            <w:pPr>
              <w:tabs>
                <w:tab w:val="center" w:pos="7088"/>
              </w:tabs>
              <w:ind w:left="-108"/>
              <w:jc w:val="both"/>
              <w:rPr>
                <w:sz w:val="22"/>
                <w:szCs w:val="22"/>
                <w:lang w:val="vi-VN"/>
              </w:rPr>
            </w:pPr>
            <w:r>
              <w:rPr>
                <w:sz w:val="22"/>
                <w:szCs w:val="22"/>
                <w:lang w:val="vi-VN"/>
              </w:rPr>
              <w:t>- Thường trực HĐND tỉnh;</w:t>
            </w:r>
          </w:p>
          <w:p w14:paraId="0469211A" w14:textId="77777777" w:rsidR="002F7ABA" w:rsidRDefault="002F7ABA" w:rsidP="002F7ABA">
            <w:pPr>
              <w:tabs>
                <w:tab w:val="center" w:pos="7088"/>
              </w:tabs>
              <w:ind w:left="-108"/>
              <w:jc w:val="both"/>
              <w:rPr>
                <w:sz w:val="22"/>
                <w:szCs w:val="22"/>
                <w:lang w:val="vi-VN"/>
              </w:rPr>
            </w:pPr>
            <w:r>
              <w:rPr>
                <w:sz w:val="22"/>
                <w:szCs w:val="22"/>
                <w:lang w:val="vi-VN"/>
              </w:rPr>
              <w:t xml:space="preserve">- Ủy ban nhân dân tỉnh; </w:t>
            </w:r>
          </w:p>
          <w:p w14:paraId="50279F83" w14:textId="77777777" w:rsidR="002F7ABA" w:rsidRDefault="002F7ABA" w:rsidP="002F7ABA">
            <w:pPr>
              <w:tabs>
                <w:tab w:val="center" w:pos="7088"/>
              </w:tabs>
              <w:ind w:left="-108"/>
              <w:jc w:val="both"/>
              <w:rPr>
                <w:sz w:val="22"/>
                <w:szCs w:val="22"/>
                <w:lang w:val="vi-VN"/>
              </w:rPr>
            </w:pPr>
            <w:r>
              <w:rPr>
                <w:sz w:val="22"/>
                <w:szCs w:val="22"/>
                <w:lang w:val="vi-VN"/>
              </w:rPr>
              <w:t>- Đoàn Đại biểu Quốc hội tỉnh;</w:t>
            </w:r>
          </w:p>
          <w:p w14:paraId="1B1F3FDB" w14:textId="77777777" w:rsidR="002F7ABA" w:rsidRDefault="002F7ABA" w:rsidP="002F7ABA">
            <w:pPr>
              <w:tabs>
                <w:tab w:val="center" w:pos="7088"/>
              </w:tabs>
              <w:ind w:left="-108"/>
              <w:jc w:val="both"/>
              <w:rPr>
                <w:sz w:val="22"/>
                <w:szCs w:val="22"/>
                <w:lang w:val="vi-VN"/>
              </w:rPr>
            </w:pPr>
            <w:r>
              <w:rPr>
                <w:sz w:val="22"/>
                <w:szCs w:val="22"/>
                <w:lang w:val="vi-VN"/>
              </w:rPr>
              <w:t>- Ủy ban Mặt trận Tổ quốc Việt Nam tỉnh;</w:t>
            </w:r>
          </w:p>
          <w:p w14:paraId="18E1712E" w14:textId="77777777" w:rsidR="002F7ABA" w:rsidRDefault="002F7ABA" w:rsidP="002F7ABA">
            <w:pPr>
              <w:tabs>
                <w:tab w:val="center" w:pos="7088"/>
              </w:tabs>
              <w:ind w:left="-108"/>
              <w:jc w:val="both"/>
              <w:rPr>
                <w:sz w:val="22"/>
                <w:szCs w:val="22"/>
                <w:lang w:val="vi-VN"/>
              </w:rPr>
            </w:pPr>
            <w:r>
              <w:rPr>
                <w:sz w:val="22"/>
                <w:szCs w:val="22"/>
                <w:lang w:val="vi-VN"/>
              </w:rPr>
              <w:t>- Đại biểu HĐND tỉnh;</w:t>
            </w:r>
          </w:p>
          <w:p w14:paraId="1BBFA32B" w14:textId="77777777" w:rsidR="002F7ABA" w:rsidRDefault="002F7ABA" w:rsidP="002F7ABA">
            <w:pPr>
              <w:tabs>
                <w:tab w:val="center" w:pos="7088"/>
              </w:tabs>
              <w:ind w:left="-108"/>
              <w:jc w:val="both"/>
              <w:rPr>
                <w:sz w:val="22"/>
                <w:szCs w:val="22"/>
                <w:lang w:val="vi-VN"/>
              </w:rPr>
            </w:pPr>
            <w:r>
              <w:rPr>
                <w:sz w:val="22"/>
                <w:szCs w:val="22"/>
                <w:lang w:val="vi-VN"/>
              </w:rPr>
              <w:t>- Các Ban HĐND tỉnh;</w:t>
            </w:r>
          </w:p>
          <w:p w14:paraId="21E3579A" w14:textId="77777777" w:rsidR="002F7ABA" w:rsidRDefault="002F7ABA" w:rsidP="002F7ABA">
            <w:pPr>
              <w:tabs>
                <w:tab w:val="center" w:pos="7088"/>
              </w:tabs>
              <w:ind w:left="-108"/>
              <w:jc w:val="both"/>
              <w:rPr>
                <w:sz w:val="22"/>
                <w:szCs w:val="22"/>
                <w:lang w:val="vi-VN"/>
              </w:rPr>
            </w:pPr>
            <w:r>
              <w:rPr>
                <w:sz w:val="22"/>
                <w:szCs w:val="22"/>
                <w:lang w:val="vi-VN"/>
              </w:rPr>
              <w:t>- Văn phòng Tỉnh ủy;</w:t>
            </w:r>
          </w:p>
          <w:p w14:paraId="29A48484" w14:textId="77777777" w:rsidR="002F7ABA" w:rsidRDefault="002F7ABA" w:rsidP="002F7ABA">
            <w:pPr>
              <w:tabs>
                <w:tab w:val="center" w:pos="7088"/>
              </w:tabs>
              <w:ind w:left="-108"/>
              <w:jc w:val="both"/>
              <w:rPr>
                <w:sz w:val="22"/>
                <w:szCs w:val="22"/>
                <w:lang w:val="vi-VN"/>
              </w:rPr>
            </w:pPr>
            <w:r>
              <w:rPr>
                <w:sz w:val="22"/>
                <w:szCs w:val="22"/>
                <w:lang w:val="vi-VN"/>
              </w:rPr>
              <w:t>- Văn phòng Đoàn ĐBQH và HĐND tỉnh;</w:t>
            </w:r>
          </w:p>
          <w:p w14:paraId="277C8011" w14:textId="77777777" w:rsidR="002F7ABA" w:rsidRDefault="002F7ABA" w:rsidP="002F7ABA">
            <w:pPr>
              <w:tabs>
                <w:tab w:val="center" w:pos="7088"/>
              </w:tabs>
              <w:ind w:left="-108"/>
              <w:jc w:val="both"/>
              <w:rPr>
                <w:sz w:val="22"/>
                <w:szCs w:val="22"/>
                <w:lang w:val="vi-VN"/>
              </w:rPr>
            </w:pPr>
            <w:r>
              <w:rPr>
                <w:sz w:val="22"/>
                <w:szCs w:val="22"/>
                <w:lang w:val="vi-VN"/>
              </w:rPr>
              <w:t>- Văn phòng UBND tỉnh;</w:t>
            </w:r>
          </w:p>
          <w:p w14:paraId="6E49C3EC" w14:textId="77777777" w:rsidR="002F7ABA" w:rsidRDefault="002F7ABA" w:rsidP="002F7ABA">
            <w:pPr>
              <w:tabs>
                <w:tab w:val="center" w:pos="7088"/>
              </w:tabs>
              <w:ind w:left="-108"/>
              <w:jc w:val="both"/>
              <w:rPr>
                <w:sz w:val="22"/>
                <w:szCs w:val="22"/>
                <w:lang w:val="vi-VN"/>
              </w:rPr>
            </w:pPr>
            <w:r>
              <w:rPr>
                <w:sz w:val="22"/>
                <w:szCs w:val="22"/>
                <w:lang w:val="vi-VN"/>
              </w:rPr>
              <w:t>- Các Sở, ban, ngành, đoàn thể của tỉnh;</w:t>
            </w:r>
          </w:p>
          <w:p w14:paraId="1EEE13F8" w14:textId="77777777" w:rsidR="002F7ABA" w:rsidRDefault="002F7ABA" w:rsidP="002F7ABA">
            <w:pPr>
              <w:tabs>
                <w:tab w:val="center" w:pos="7088"/>
              </w:tabs>
              <w:ind w:left="-108"/>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14:paraId="2E80E5D7" w14:textId="77777777" w:rsidR="002F7ABA" w:rsidRDefault="002F7ABA" w:rsidP="002F7ABA">
            <w:pPr>
              <w:tabs>
                <w:tab w:val="center" w:pos="7088"/>
              </w:tabs>
              <w:ind w:left="-108"/>
              <w:jc w:val="both"/>
              <w:rPr>
                <w:sz w:val="22"/>
                <w:szCs w:val="22"/>
                <w:lang w:val="vi-VN"/>
              </w:rPr>
            </w:pPr>
            <w:r>
              <w:rPr>
                <w:sz w:val="22"/>
                <w:szCs w:val="22"/>
                <w:lang w:val="vi-VN"/>
              </w:rPr>
              <w:t xml:space="preserve">- Báo Kon Tum; </w:t>
            </w:r>
          </w:p>
          <w:p w14:paraId="21FE2D4B" w14:textId="77777777" w:rsidR="002F7ABA" w:rsidRDefault="002F7ABA" w:rsidP="002F7ABA">
            <w:pPr>
              <w:tabs>
                <w:tab w:val="center" w:pos="7088"/>
              </w:tabs>
              <w:ind w:left="-108"/>
              <w:jc w:val="both"/>
              <w:rPr>
                <w:sz w:val="22"/>
                <w:szCs w:val="22"/>
                <w:lang w:val="vi-VN"/>
              </w:rPr>
            </w:pPr>
            <w:r>
              <w:rPr>
                <w:sz w:val="22"/>
                <w:szCs w:val="22"/>
                <w:lang w:val="vi-VN"/>
              </w:rPr>
              <w:t>- Đài PT-TH tỉnh;</w:t>
            </w:r>
          </w:p>
          <w:p w14:paraId="2F1C54F6" w14:textId="77777777" w:rsidR="002F7ABA" w:rsidRDefault="002F7ABA" w:rsidP="002F7ABA">
            <w:pPr>
              <w:tabs>
                <w:tab w:val="center" w:pos="7088"/>
              </w:tabs>
              <w:ind w:left="-108"/>
              <w:jc w:val="both"/>
              <w:rPr>
                <w:sz w:val="22"/>
                <w:szCs w:val="22"/>
                <w:lang w:val="vi-VN"/>
              </w:rPr>
            </w:pPr>
            <w:r>
              <w:rPr>
                <w:sz w:val="22"/>
                <w:szCs w:val="22"/>
                <w:lang w:val="vi-VN"/>
              </w:rPr>
              <w:t>- Cổng thông tin điện tử tỉnh;</w:t>
            </w:r>
          </w:p>
          <w:p w14:paraId="23B48F1A" w14:textId="6CF43C7A" w:rsidR="006C289D" w:rsidRPr="00853E6B" w:rsidRDefault="002F7ABA" w:rsidP="002F7ABA">
            <w:pPr>
              <w:ind w:hanging="108"/>
            </w:pPr>
            <w:r>
              <w:rPr>
                <w:sz w:val="22"/>
                <w:szCs w:val="22"/>
              </w:rPr>
              <w:t>- Lưu: VT, CTHĐ.</w:t>
            </w:r>
          </w:p>
        </w:tc>
        <w:tc>
          <w:tcPr>
            <w:tcW w:w="4133" w:type="dxa"/>
            <w:shd w:val="clear" w:color="auto" w:fill="auto"/>
          </w:tcPr>
          <w:p w14:paraId="60E2962F" w14:textId="77777777" w:rsidR="006C289D" w:rsidRPr="00853E6B" w:rsidRDefault="006C289D" w:rsidP="004804A3">
            <w:pPr>
              <w:spacing w:after="120"/>
              <w:jc w:val="center"/>
              <w:rPr>
                <w:b/>
                <w:sz w:val="28"/>
              </w:rPr>
            </w:pPr>
            <w:r w:rsidRPr="00853E6B">
              <w:rPr>
                <w:b/>
                <w:sz w:val="28"/>
              </w:rPr>
              <w:t>CHỦ TỊCH</w:t>
            </w:r>
          </w:p>
          <w:p w14:paraId="6FA87CB0" w14:textId="77777777" w:rsidR="006C289D" w:rsidRPr="00853E6B" w:rsidRDefault="006C289D" w:rsidP="004A064F">
            <w:pPr>
              <w:spacing w:before="120"/>
              <w:jc w:val="center"/>
              <w:rPr>
                <w:b/>
                <w:sz w:val="28"/>
              </w:rPr>
            </w:pPr>
          </w:p>
          <w:p w14:paraId="2DC45031" w14:textId="77777777" w:rsidR="0040624A" w:rsidRPr="00853E6B" w:rsidRDefault="0040624A" w:rsidP="004A064F">
            <w:pPr>
              <w:spacing w:before="120"/>
              <w:jc w:val="center"/>
              <w:rPr>
                <w:b/>
                <w:sz w:val="28"/>
              </w:rPr>
            </w:pPr>
          </w:p>
          <w:p w14:paraId="5F454323" w14:textId="77777777" w:rsidR="0040624A" w:rsidRPr="00853E6B" w:rsidRDefault="0040624A" w:rsidP="004A064F">
            <w:pPr>
              <w:spacing w:before="120"/>
              <w:jc w:val="center"/>
              <w:rPr>
                <w:b/>
                <w:sz w:val="28"/>
              </w:rPr>
            </w:pPr>
          </w:p>
          <w:p w14:paraId="7F2D7FA9" w14:textId="77777777" w:rsidR="00AC2B4D" w:rsidRPr="00853E6B" w:rsidRDefault="00AC2B4D" w:rsidP="004A064F">
            <w:pPr>
              <w:spacing w:before="120"/>
              <w:jc w:val="center"/>
              <w:rPr>
                <w:b/>
                <w:sz w:val="28"/>
              </w:rPr>
            </w:pPr>
          </w:p>
          <w:p w14:paraId="59F1E7EF" w14:textId="77777777" w:rsidR="006C289D" w:rsidRPr="00853E6B" w:rsidRDefault="00525453" w:rsidP="00525453">
            <w:pPr>
              <w:spacing w:after="120"/>
              <w:jc w:val="center"/>
              <w:rPr>
                <w:b/>
                <w:sz w:val="28"/>
              </w:rPr>
            </w:pPr>
            <w:r>
              <w:rPr>
                <w:b/>
                <w:sz w:val="28"/>
              </w:rPr>
              <w:t>Dương Văn Trang</w:t>
            </w:r>
          </w:p>
          <w:p w14:paraId="305B94D7" w14:textId="77777777" w:rsidR="006C289D" w:rsidRPr="00853E6B" w:rsidRDefault="006C289D" w:rsidP="004804A3">
            <w:pPr>
              <w:spacing w:after="120"/>
              <w:rPr>
                <w:b/>
                <w:sz w:val="28"/>
              </w:rPr>
            </w:pPr>
          </w:p>
          <w:p w14:paraId="4469CDDA" w14:textId="77777777" w:rsidR="006C289D" w:rsidRPr="00853E6B" w:rsidRDefault="006C289D" w:rsidP="004804A3">
            <w:pPr>
              <w:spacing w:after="120"/>
              <w:jc w:val="center"/>
              <w:rPr>
                <w:sz w:val="28"/>
              </w:rPr>
            </w:pPr>
          </w:p>
        </w:tc>
      </w:tr>
    </w:tbl>
    <w:p w14:paraId="03BA85B2" w14:textId="77777777" w:rsidR="00FC25B1" w:rsidRPr="00853E6B" w:rsidRDefault="00FC25B1" w:rsidP="0037786E"/>
    <w:sectPr w:rsidR="00FC25B1" w:rsidRPr="00853E6B" w:rsidSect="00797F0D">
      <w:headerReference w:type="even" r:id="rId8"/>
      <w:headerReference w:type="default" r:id="rId9"/>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34711" w14:textId="77777777" w:rsidR="00E00DE9" w:rsidRDefault="00E00DE9">
      <w:r>
        <w:separator/>
      </w:r>
    </w:p>
  </w:endnote>
  <w:endnote w:type="continuationSeparator" w:id="0">
    <w:p w14:paraId="5F3B7E7A" w14:textId="77777777" w:rsidR="00E00DE9" w:rsidRDefault="00E0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7490" w14:textId="77777777" w:rsidR="00E00DE9" w:rsidRDefault="00E00DE9">
      <w:r>
        <w:separator/>
      </w:r>
    </w:p>
  </w:footnote>
  <w:footnote w:type="continuationSeparator" w:id="0">
    <w:p w14:paraId="54FF387F" w14:textId="77777777" w:rsidR="00E00DE9" w:rsidRDefault="00E00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A21D"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321A02" w14:textId="77777777" w:rsidR="0022005B" w:rsidRDefault="00220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6C5A" w14:textId="77777777" w:rsidR="0022005B" w:rsidRPr="00970979" w:rsidRDefault="0022005B">
    <w:pPr>
      <w:pStyle w:val="Header"/>
      <w:framePr w:wrap="around" w:vAnchor="text" w:hAnchor="margin" w:xAlign="center" w:y="1"/>
      <w:jc w:val="center"/>
      <w:rPr>
        <w:rStyle w:val="PageNumber"/>
        <w:sz w:val="28"/>
        <w:szCs w:val="28"/>
      </w:rPr>
    </w:pPr>
    <w:r w:rsidRPr="00970979">
      <w:rPr>
        <w:rStyle w:val="PageNumber"/>
        <w:sz w:val="28"/>
        <w:szCs w:val="28"/>
      </w:rPr>
      <w:fldChar w:fldCharType="begin"/>
    </w:r>
    <w:r w:rsidRPr="00970979">
      <w:rPr>
        <w:rStyle w:val="PageNumber"/>
        <w:sz w:val="28"/>
        <w:szCs w:val="28"/>
      </w:rPr>
      <w:instrText xml:space="preserve">PAGE  </w:instrText>
    </w:r>
    <w:r w:rsidRPr="00970979">
      <w:rPr>
        <w:rStyle w:val="PageNumber"/>
        <w:sz w:val="28"/>
        <w:szCs w:val="28"/>
      </w:rPr>
      <w:fldChar w:fldCharType="separate"/>
    </w:r>
    <w:r w:rsidR="00E816D8">
      <w:rPr>
        <w:rStyle w:val="PageNumber"/>
        <w:sz w:val="28"/>
        <w:szCs w:val="28"/>
      </w:rPr>
      <w:t>4</w:t>
    </w:r>
    <w:r w:rsidRPr="00970979">
      <w:rPr>
        <w:rStyle w:val="PageNumber"/>
        <w:sz w:val="28"/>
        <w:szCs w:val="28"/>
      </w:rPr>
      <w:fldChar w:fldCharType="end"/>
    </w:r>
  </w:p>
  <w:p w14:paraId="48337E61" w14:textId="77777777" w:rsidR="0022005B" w:rsidRDefault="0022005B" w:rsidP="00B34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3F0D1D5A"/>
    <w:multiLevelType w:val="hybridMultilevel"/>
    <w:tmpl w:val="B1266E38"/>
    <w:lvl w:ilvl="0">
      <w:start w:val="1"/>
      <w:numFmt w:val="lowerRoman"/>
      <w:lvlText w:val="%1)"/>
      <w:lvlJc w:val="left"/>
      <w:pPr>
        <w:tabs>
          <w:tab w:val="num" w:pos="1377"/>
        </w:tabs>
        <w:ind w:left="1377" w:hanging="81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 w15:restartNumberingAfterBreak="0">
    <w:nsid w:val="467D6E68"/>
    <w:multiLevelType w:val="hybridMultilevel"/>
    <w:tmpl w:val="70A619DA"/>
    <w:lvl w:ilvl="0">
      <w:start w:val="1"/>
      <w:numFmt w:val="lowerLetter"/>
      <w:lvlText w:val="%1)"/>
      <w:lvlJc w:val="left"/>
      <w:pPr>
        <w:tabs>
          <w:tab w:val="num" w:pos="1287"/>
        </w:tabs>
        <w:ind w:left="1287" w:hanging="360"/>
      </w:p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4" w15:restartNumberingAfterBreak="0">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16cid:durableId="1238400815">
    <w:abstractNumId w:val="3"/>
  </w:num>
  <w:num w:numId="2" w16cid:durableId="7294226">
    <w:abstractNumId w:val="2"/>
  </w:num>
  <w:num w:numId="3" w16cid:durableId="27414150">
    <w:abstractNumId w:val="1"/>
  </w:num>
  <w:num w:numId="4" w16cid:durableId="521280954">
    <w:abstractNumId w:val="4"/>
  </w:num>
  <w:num w:numId="5" w16cid:durableId="565915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1D"/>
    <w:rsid w:val="00001546"/>
    <w:rsid w:val="00004C67"/>
    <w:rsid w:val="0000735C"/>
    <w:rsid w:val="00010F58"/>
    <w:rsid w:val="00014677"/>
    <w:rsid w:val="000170D9"/>
    <w:rsid w:val="00020ABF"/>
    <w:rsid w:val="00020F2B"/>
    <w:rsid w:val="00021D02"/>
    <w:rsid w:val="00031F55"/>
    <w:rsid w:val="00033B91"/>
    <w:rsid w:val="00036BDF"/>
    <w:rsid w:val="00037441"/>
    <w:rsid w:val="0004411E"/>
    <w:rsid w:val="0004515C"/>
    <w:rsid w:val="0004589A"/>
    <w:rsid w:val="00046EBA"/>
    <w:rsid w:val="00051BEB"/>
    <w:rsid w:val="0005281A"/>
    <w:rsid w:val="00052DE8"/>
    <w:rsid w:val="00053346"/>
    <w:rsid w:val="000648C9"/>
    <w:rsid w:val="000658EF"/>
    <w:rsid w:val="0006597C"/>
    <w:rsid w:val="00070CEA"/>
    <w:rsid w:val="00081512"/>
    <w:rsid w:val="000818B6"/>
    <w:rsid w:val="00086EFF"/>
    <w:rsid w:val="00092778"/>
    <w:rsid w:val="000943D9"/>
    <w:rsid w:val="00094A7D"/>
    <w:rsid w:val="00096562"/>
    <w:rsid w:val="00096F7B"/>
    <w:rsid w:val="000A1DCC"/>
    <w:rsid w:val="000A2DCA"/>
    <w:rsid w:val="000A35E5"/>
    <w:rsid w:val="000A3EF0"/>
    <w:rsid w:val="000B69FB"/>
    <w:rsid w:val="000B7837"/>
    <w:rsid w:val="000C237D"/>
    <w:rsid w:val="000C2EDA"/>
    <w:rsid w:val="000E131C"/>
    <w:rsid w:val="000E4387"/>
    <w:rsid w:val="000E46C3"/>
    <w:rsid w:val="000E4ADD"/>
    <w:rsid w:val="000E7DE0"/>
    <w:rsid w:val="000E7F5C"/>
    <w:rsid w:val="000F4C13"/>
    <w:rsid w:val="00101B40"/>
    <w:rsid w:val="00105ECF"/>
    <w:rsid w:val="001114DD"/>
    <w:rsid w:val="0011404E"/>
    <w:rsid w:val="00114F81"/>
    <w:rsid w:val="00115C6F"/>
    <w:rsid w:val="001171D7"/>
    <w:rsid w:val="00124BE7"/>
    <w:rsid w:val="00124EE8"/>
    <w:rsid w:val="00127718"/>
    <w:rsid w:val="00137396"/>
    <w:rsid w:val="00143C72"/>
    <w:rsid w:val="001448A2"/>
    <w:rsid w:val="0015127B"/>
    <w:rsid w:val="00152B4B"/>
    <w:rsid w:val="001546E6"/>
    <w:rsid w:val="001608A3"/>
    <w:rsid w:val="00163436"/>
    <w:rsid w:val="00164E29"/>
    <w:rsid w:val="00167D72"/>
    <w:rsid w:val="00180AB2"/>
    <w:rsid w:val="00181173"/>
    <w:rsid w:val="0018312C"/>
    <w:rsid w:val="00184138"/>
    <w:rsid w:val="001841DE"/>
    <w:rsid w:val="00185EB0"/>
    <w:rsid w:val="0018619D"/>
    <w:rsid w:val="001A527A"/>
    <w:rsid w:val="001B744D"/>
    <w:rsid w:val="001B7D84"/>
    <w:rsid w:val="001C2913"/>
    <w:rsid w:val="001C2DB1"/>
    <w:rsid w:val="001C4925"/>
    <w:rsid w:val="001C5507"/>
    <w:rsid w:val="001C7FBD"/>
    <w:rsid w:val="001D03E0"/>
    <w:rsid w:val="001D2A66"/>
    <w:rsid w:val="001D3148"/>
    <w:rsid w:val="001D74E8"/>
    <w:rsid w:val="001E0032"/>
    <w:rsid w:val="001E0F1E"/>
    <w:rsid w:val="001E1218"/>
    <w:rsid w:val="001E185D"/>
    <w:rsid w:val="001E39F8"/>
    <w:rsid w:val="001E3A8A"/>
    <w:rsid w:val="001E41D0"/>
    <w:rsid w:val="001E4B53"/>
    <w:rsid w:val="001F481E"/>
    <w:rsid w:val="001F4F0E"/>
    <w:rsid w:val="00200737"/>
    <w:rsid w:val="00200EAA"/>
    <w:rsid w:val="002027FE"/>
    <w:rsid w:val="00202F92"/>
    <w:rsid w:val="002036AD"/>
    <w:rsid w:val="00204872"/>
    <w:rsid w:val="00206DB2"/>
    <w:rsid w:val="002101AD"/>
    <w:rsid w:val="0022005B"/>
    <w:rsid w:val="00220064"/>
    <w:rsid w:val="002255E9"/>
    <w:rsid w:val="00230A28"/>
    <w:rsid w:val="002316A2"/>
    <w:rsid w:val="00236CC9"/>
    <w:rsid w:val="00241A10"/>
    <w:rsid w:val="002514F4"/>
    <w:rsid w:val="002527FB"/>
    <w:rsid w:val="002540DB"/>
    <w:rsid w:val="00260B86"/>
    <w:rsid w:val="00260F71"/>
    <w:rsid w:val="00260FA6"/>
    <w:rsid w:val="0026100C"/>
    <w:rsid w:val="00262344"/>
    <w:rsid w:val="0026730C"/>
    <w:rsid w:val="00270E07"/>
    <w:rsid w:val="00275A6E"/>
    <w:rsid w:val="00275F2B"/>
    <w:rsid w:val="002822CF"/>
    <w:rsid w:val="002826C5"/>
    <w:rsid w:val="00290066"/>
    <w:rsid w:val="00290C9B"/>
    <w:rsid w:val="00291CA4"/>
    <w:rsid w:val="00293DF8"/>
    <w:rsid w:val="002A2150"/>
    <w:rsid w:val="002B4140"/>
    <w:rsid w:val="002B5E58"/>
    <w:rsid w:val="002C3DD6"/>
    <w:rsid w:val="002C693F"/>
    <w:rsid w:val="002D2A54"/>
    <w:rsid w:val="002D4829"/>
    <w:rsid w:val="002D5CCE"/>
    <w:rsid w:val="002E0CE6"/>
    <w:rsid w:val="002E0D96"/>
    <w:rsid w:val="002E6062"/>
    <w:rsid w:val="002F02D2"/>
    <w:rsid w:val="002F32CF"/>
    <w:rsid w:val="002F5003"/>
    <w:rsid w:val="002F6576"/>
    <w:rsid w:val="002F7ABA"/>
    <w:rsid w:val="0030044B"/>
    <w:rsid w:val="00302DCC"/>
    <w:rsid w:val="003132CD"/>
    <w:rsid w:val="0032085F"/>
    <w:rsid w:val="00321012"/>
    <w:rsid w:val="00322A4B"/>
    <w:rsid w:val="0033038C"/>
    <w:rsid w:val="00332745"/>
    <w:rsid w:val="003341A9"/>
    <w:rsid w:val="003370AE"/>
    <w:rsid w:val="00345925"/>
    <w:rsid w:val="00350BEE"/>
    <w:rsid w:val="00357A77"/>
    <w:rsid w:val="00360847"/>
    <w:rsid w:val="00365FB5"/>
    <w:rsid w:val="003662BB"/>
    <w:rsid w:val="00367A74"/>
    <w:rsid w:val="0037786E"/>
    <w:rsid w:val="00381001"/>
    <w:rsid w:val="00381196"/>
    <w:rsid w:val="0038301B"/>
    <w:rsid w:val="00387557"/>
    <w:rsid w:val="0039231A"/>
    <w:rsid w:val="0039539A"/>
    <w:rsid w:val="003A3130"/>
    <w:rsid w:val="003A67C0"/>
    <w:rsid w:val="003A7E2B"/>
    <w:rsid w:val="003B12AB"/>
    <w:rsid w:val="003B17AE"/>
    <w:rsid w:val="003B1C2E"/>
    <w:rsid w:val="003D2ED6"/>
    <w:rsid w:val="003E2CC8"/>
    <w:rsid w:val="003E5F2B"/>
    <w:rsid w:val="003F3B9B"/>
    <w:rsid w:val="003F4E77"/>
    <w:rsid w:val="003F73E5"/>
    <w:rsid w:val="004003A2"/>
    <w:rsid w:val="0040142B"/>
    <w:rsid w:val="00401F2C"/>
    <w:rsid w:val="004021AB"/>
    <w:rsid w:val="00402217"/>
    <w:rsid w:val="004029C4"/>
    <w:rsid w:val="00404EBF"/>
    <w:rsid w:val="0040624A"/>
    <w:rsid w:val="00406F84"/>
    <w:rsid w:val="004107EA"/>
    <w:rsid w:val="00413A16"/>
    <w:rsid w:val="0041549A"/>
    <w:rsid w:val="00420DF0"/>
    <w:rsid w:val="00422915"/>
    <w:rsid w:val="00422D4F"/>
    <w:rsid w:val="0043239B"/>
    <w:rsid w:val="004341B2"/>
    <w:rsid w:val="0043483B"/>
    <w:rsid w:val="00434D18"/>
    <w:rsid w:val="004417C7"/>
    <w:rsid w:val="00441811"/>
    <w:rsid w:val="004425C2"/>
    <w:rsid w:val="00442791"/>
    <w:rsid w:val="004473FA"/>
    <w:rsid w:val="004510CB"/>
    <w:rsid w:val="004528A8"/>
    <w:rsid w:val="004532DA"/>
    <w:rsid w:val="00454FD6"/>
    <w:rsid w:val="00455EBA"/>
    <w:rsid w:val="0045650A"/>
    <w:rsid w:val="004576CF"/>
    <w:rsid w:val="004637CB"/>
    <w:rsid w:val="00464C8D"/>
    <w:rsid w:val="00465059"/>
    <w:rsid w:val="00465310"/>
    <w:rsid w:val="004678D6"/>
    <w:rsid w:val="004804A3"/>
    <w:rsid w:val="00483080"/>
    <w:rsid w:val="0048327C"/>
    <w:rsid w:val="00484CC9"/>
    <w:rsid w:val="00492EC2"/>
    <w:rsid w:val="00494F9D"/>
    <w:rsid w:val="00495BBA"/>
    <w:rsid w:val="004A064F"/>
    <w:rsid w:val="004A20ED"/>
    <w:rsid w:val="004B4EDE"/>
    <w:rsid w:val="004C0B56"/>
    <w:rsid w:val="004D0B55"/>
    <w:rsid w:val="004D3E29"/>
    <w:rsid w:val="004E0D69"/>
    <w:rsid w:val="004E1EF1"/>
    <w:rsid w:val="004E77D9"/>
    <w:rsid w:val="004F0BBC"/>
    <w:rsid w:val="004F3160"/>
    <w:rsid w:val="004F4569"/>
    <w:rsid w:val="00500C96"/>
    <w:rsid w:val="005014C5"/>
    <w:rsid w:val="0050305F"/>
    <w:rsid w:val="005052A4"/>
    <w:rsid w:val="0052424D"/>
    <w:rsid w:val="00525453"/>
    <w:rsid w:val="00527833"/>
    <w:rsid w:val="00533D41"/>
    <w:rsid w:val="00535204"/>
    <w:rsid w:val="00535CFA"/>
    <w:rsid w:val="00551403"/>
    <w:rsid w:val="005604F9"/>
    <w:rsid w:val="005627DD"/>
    <w:rsid w:val="00562B98"/>
    <w:rsid w:val="00563831"/>
    <w:rsid w:val="00564EB9"/>
    <w:rsid w:val="00566DC0"/>
    <w:rsid w:val="0057095F"/>
    <w:rsid w:val="00571CC0"/>
    <w:rsid w:val="00571D51"/>
    <w:rsid w:val="005724C9"/>
    <w:rsid w:val="00572F30"/>
    <w:rsid w:val="005735F0"/>
    <w:rsid w:val="00584B76"/>
    <w:rsid w:val="00594D4E"/>
    <w:rsid w:val="005A4B45"/>
    <w:rsid w:val="005B5660"/>
    <w:rsid w:val="005C562F"/>
    <w:rsid w:val="005D0506"/>
    <w:rsid w:val="005D56F2"/>
    <w:rsid w:val="005E324B"/>
    <w:rsid w:val="005F0972"/>
    <w:rsid w:val="005F23F2"/>
    <w:rsid w:val="005F4276"/>
    <w:rsid w:val="005F4596"/>
    <w:rsid w:val="005F7018"/>
    <w:rsid w:val="005F7272"/>
    <w:rsid w:val="00601394"/>
    <w:rsid w:val="00606E98"/>
    <w:rsid w:val="00610F45"/>
    <w:rsid w:val="00612F27"/>
    <w:rsid w:val="00617DBD"/>
    <w:rsid w:val="00620C70"/>
    <w:rsid w:val="00630451"/>
    <w:rsid w:val="00631AD4"/>
    <w:rsid w:val="00632CC9"/>
    <w:rsid w:val="00641A48"/>
    <w:rsid w:val="006427AC"/>
    <w:rsid w:val="00646D0A"/>
    <w:rsid w:val="00656F26"/>
    <w:rsid w:val="00657907"/>
    <w:rsid w:val="00660A98"/>
    <w:rsid w:val="006612D1"/>
    <w:rsid w:val="00662D48"/>
    <w:rsid w:val="00663419"/>
    <w:rsid w:val="00673548"/>
    <w:rsid w:val="00675E82"/>
    <w:rsid w:val="00682E84"/>
    <w:rsid w:val="00683CE1"/>
    <w:rsid w:val="00687DF1"/>
    <w:rsid w:val="00690873"/>
    <w:rsid w:val="00697D15"/>
    <w:rsid w:val="006A0E50"/>
    <w:rsid w:val="006A11A2"/>
    <w:rsid w:val="006A1995"/>
    <w:rsid w:val="006B031C"/>
    <w:rsid w:val="006B23C5"/>
    <w:rsid w:val="006B423D"/>
    <w:rsid w:val="006B4492"/>
    <w:rsid w:val="006B4A37"/>
    <w:rsid w:val="006C289D"/>
    <w:rsid w:val="006C3FD7"/>
    <w:rsid w:val="006C6EB3"/>
    <w:rsid w:val="006E36C4"/>
    <w:rsid w:val="006E55BF"/>
    <w:rsid w:val="006E6549"/>
    <w:rsid w:val="006F1680"/>
    <w:rsid w:val="006F1996"/>
    <w:rsid w:val="006F1CDF"/>
    <w:rsid w:val="006F5ED0"/>
    <w:rsid w:val="006F76D0"/>
    <w:rsid w:val="00700ABE"/>
    <w:rsid w:val="007013BD"/>
    <w:rsid w:val="00703E1F"/>
    <w:rsid w:val="007110A2"/>
    <w:rsid w:val="00712DC3"/>
    <w:rsid w:val="00714DF4"/>
    <w:rsid w:val="0071588D"/>
    <w:rsid w:val="007223A4"/>
    <w:rsid w:val="00727997"/>
    <w:rsid w:val="007408D8"/>
    <w:rsid w:val="00746CB7"/>
    <w:rsid w:val="0074736C"/>
    <w:rsid w:val="00766322"/>
    <w:rsid w:val="00771A8E"/>
    <w:rsid w:val="007721D3"/>
    <w:rsid w:val="007748AB"/>
    <w:rsid w:val="00776059"/>
    <w:rsid w:val="0077634A"/>
    <w:rsid w:val="00776453"/>
    <w:rsid w:val="00776CD6"/>
    <w:rsid w:val="0077790D"/>
    <w:rsid w:val="00781888"/>
    <w:rsid w:val="00783B09"/>
    <w:rsid w:val="007841CD"/>
    <w:rsid w:val="00784DC6"/>
    <w:rsid w:val="00785CB1"/>
    <w:rsid w:val="00786E9F"/>
    <w:rsid w:val="00786EFA"/>
    <w:rsid w:val="00787CBC"/>
    <w:rsid w:val="0079155E"/>
    <w:rsid w:val="00794138"/>
    <w:rsid w:val="007967F9"/>
    <w:rsid w:val="0079736D"/>
    <w:rsid w:val="00797F0D"/>
    <w:rsid w:val="007B13BE"/>
    <w:rsid w:val="007B49F0"/>
    <w:rsid w:val="007B70DC"/>
    <w:rsid w:val="007D13F4"/>
    <w:rsid w:val="007D3888"/>
    <w:rsid w:val="007D4FD3"/>
    <w:rsid w:val="007D6D42"/>
    <w:rsid w:val="007E1C2E"/>
    <w:rsid w:val="007E47C7"/>
    <w:rsid w:val="007E6BE4"/>
    <w:rsid w:val="007F0723"/>
    <w:rsid w:val="007F7085"/>
    <w:rsid w:val="00800E54"/>
    <w:rsid w:val="0080405D"/>
    <w:rsid w:val="00814ED0"/>
    <w:rsid w:val="00821D8C"/>
    <w:rsid w:val="00824D6C"/>
    <w:rsid w:val="00832649"/>
    <w:rsid w:val="00834537"/>
    <w:rsid w:val="008376CB"/>
    <w:rsid w:val="00842AFD"/>
    <w:rsid w:val="0084480D"/>
    <w:rsid w:val="00853E6B"/>
    <w:rsid w:val="00854740"/>
    <w:rsid w:val="00863A46"/>
    <w:rsid w:val="00864380"/>
    <w:rsid w:val="008704D8"/>
    <w:rsid w:val="00870648"/>
    <w:rsid w:val="008712A9"/>
    <w:rsid w:val="00877295"/>
    <w:rsid w:val="0087786E"/>
    <w:rsid w:val="00884D0D"/>
    <w:rsid w:val="00891CCD"/>
    <w:rsid w:val="008937A3"/>
    <w:rsid w:val="00894682"/>
    <w:rsid w:val="0089613D"/>
    <w:rsid w:val="0089614B"/>
    <w:rsid w:val="008A0E6F"/>
    <w:rsid w:val="008A1500"/>
    <w:rsid w:val="008A4B21"/>
    <w:rsid w:val="008A501A"/>
    <w:rsid w:val="008A6F80"/>
    <w:rsid w:val="008B0700"/>
    <w:rsid w:val="008B1B61"/>
    <w:rsid w:val="008B3A87"/>
    <w:rsid w:val="008C2FAB"/>
    <w:rsid w:val="008C4E52"/>
    <w:rsid w:val="008C5288"/>
    <w:rsid w:val="008C5447"/>
    <w:rsid w:val="008C5DC5"/>
    <w:rsid w:val="008C7113"/>
    <w:rsid w:val="008D072E"/>
    <w:rsid w:val="008D1C9B"/>
    <w:rsid w:val="008D3319"/>
    <w:rsid w:val="008D50F7"/>
    <w:rsid w:val="008D5569"/>
    <w:rsid w:val="008E6B63"/>
    <w:rsid w:val="008F0868"/>
    <w:rsid w:val="008F265D"/>
    <w:rsid w:val="009022F8"/>
    <w:rsid w:val="00906185"/>
    <w:rsid w:val="00916907"/>
    <w:rsid w:val="00917568"/>
    <w:rsid w:val="00920176"/>
    <w:rsid w:val="00923767"/>
    <w:rsid w:val="0092431C"/>
    <w:rsid w:val="00926BED"/>
    <w:rsid w:val="00926EEA"/>
    <w:rsid w:val="00931E2C"/>
    <w:rsid w:val="00935A80"/>
    <w:rsid w:val="00946EC3"/>
    <w:rsid w:val="009513A0"/>
    <w:rsid w:val="00951A60"/>
    <w:rsid w:val="009521D1"/>
    <w:rsid w:val="00955440"/>
    <w:rsid w:val="00962B78"/>
    <w:rsid w:val="009665CD"/>
    <w:rsid w:val="00967320"/>
    <w:rsid w:val="00967584"/>
    <w:rsid w:val="00970979"/>
    <w:rsid w:val="00970CB5"/>
    <w:rsid w:val="009756B6"/>
    <w:rsid w:val="0097718B"/>
    <w:rsid w:val="009808B9"/>
    <w:rsid w:val="009840CE"/>
    <w:rsid w:val="00986F6F"/>
    <w:rsid w:val="0098788D"/>
    <w:rsid w:val="00993F90"/>
    <w:rsid w:val="0099555D"/>
    <w:rsid w:val="00995C40"/>
    <w:rsid w:val="009A0796"/>
    <w:rsid w:val="009A0C64"/>
    <w:rsid w:val="009A3E8D"/>
    <w:rsid w:val="009A43AA"/>
    <w:rsid w:val="009A5193"/>
    <w:rsid w:val="009B0AD3"/>
    <w:rsid w:val="009B2174"/>
    <w:rsid w:val="009B67D0"/>
    <w:rsid w:val="009B7ADC"/>
    <w:rsid w:val="009C3B3E"/>
    <w:rsid w:val="009D1792"/>
    <w:rsid w:val="009D4580"/>
    <w:rsid w:val="009D4C96"/>
    <w:rsid w:val="009D4C98"/>
    <w:rsid w:val="009D4D7D"/>
    <w:rsid w:val="009D4FD6"/>
    <w:rsid w:val="009D6323"/>
    <w:rsid w:val="009E4D40"/>
    <w:rsid w:val="009F6983"/>
    <w:rsid w:val="009F6E5D"/>
    <w:rsid w:val="00A002F2"/>
    <w:rsid w:val="00A00BCC"/>
    <w:rsid w:val="00A1589D"/>
    <w:rsid w:val="00A20192"/>
    <w:rsid w:val="00A213C8"/>
    <w:rsid w:val="00A23C9D"/>
    <w:rsid w:val="00A26407"/>
    <w:rsid w:val="00A276D2"/>
    <w:rsid w:val="00A3113A"/>
    <w:rsid w:val="00A4030D"/>
    <w:rsid w:val="00A40983"/>
    <w:rsid w:val="00A4182C"/>
    <w:rsid w:val="00A42825"/>
    <w:rsid w:val="00A42A03"/>
    <w:rsid w:val="00A44ADE"/>
    <w:rsid w:val="00A46018"/>
    <w:rsid w:val="00A4694C"/>
    <w:rsid w:val="00A471AE"/>
    <w:rsid w:val="00A51840"/>
    <w:rsid w:val="00A528BB"/>
    <w:rsid w:val="00A53133"/>
    <w:rsid w:val="00A57521"/>
    <w:rsid w:val="00A60F14"/>
    <w:rsid w:val="00A61546"/>
    <w:rsid w:val="00A673FB"/>
    <w:rsid w:val="00A70001"/>
    <w:rsid w:val="00A7534E"/>
    <w:rsid w:val="00A82A88"/>
    <w:rsid w:val="00A8619C"/>
    <w:rsid w:val="00A87C5F"/>
    <w:rsid w:val="00A9427F"/>
    <w:rsid w:val="00A964A7"/>
    <w:rsid w:val="00A97042"/>
    <w:rsid w:val="00AA2D76"/>
    <w:rsid w:val="00AA35D1"/>
    <w:rsid w:val="00AA61A9"/>
    <w:rsid w:val="00AA64B9"/>
    <w:rsid w:val="00AA79E8"/>
    <w:rsid w:val="00AB30CC"/>
    <w:rsid w:val="00AB5EDD"/>
    <w:rsid w:val="00AB6EF6"/>
    <w:rsid w:val="00AC2B4D"/>
    <w:rsid w:val="00AC34A5"/>
    <w:rsid w:val="00AC4249"/>
    <w:rsid w:val="00AD19B1"/>
    <w:rsid w:val="00AD516A"/>
    <w:rsid w:val="00AD7C80"/>
    <w:rsid w:val="00AE3FEE"/>
    <w:rsid w:val="00AF34FB"/>
    <w:rsid w:val="00AF4CE3"/>
    <w:rsid w:val="00AF683E"/>
    <w:rsid w:val="00B0010E"/>
    <w:rsid w:val="00B02699"/>
    <w:rsid w:val="00B0309A"/>
    <w:rsid w:val="00B05770"/>
    <w:rsid w:val="00B110B7"/>
    <w:rsid w:val="00B112EF"/>
    <w:rsid w:val="00B1620F"/>
    <w:rsid w:val="00B166F1"/>
    <w:rsid w:val="00B17431"/>
    <w:rsid w:val="00B17558"/>
    <w:rsid w:val="00B20C0B"/>
    <w:rsid w:val="00B23DF3"/>
    <w:rsid w:val="00B241F4"/>
    <w:rsid w:val="00B342AD"/>
    <w:rsid w:val="00B420DF"/>
    <w:rsid w:val="00B446DB"/>
    <w:rsid w:val="00B4576C"/>
    <w:rsid w:val="00B50098"/>
    <w:rsid w:val="00B53A1C"/>
    <w:rsid w:val="00B57DAF"/>
    <w:rsid w:val="00B620BF"/>
    <w:rsid w:val="00B628CA"/>
    <w:rsid w:val="00B741DF"/>
    <w:rsid w:val="00B745F3"/>
    <w:rsid w:val="00B75A0E"/>
    <w:rsid w:val="00B80905"/>
    <w:rsid w:val="00B82263"/>
    <w:rsid w:val="00B8429A"/>
    <w:rsid w:val="00B85902"/>
    <w:rsid w:val="00B85A2F"/>
    <w:rsid w:val="00B87091"/>
    <w:rsid w:val="00B870D0"/>
    <w:rsid w:val="00BA1280"/>
    <w:rsid w:val="00BA2776"/>
    <w:rsid w:val="00BA5C3A"/>
    <w:rsid w:val="00BB3ED2"/>
    <w:rsid w:val="00BB70E2"/>
    <w:rsid w:val="00BB7765"/>
    <w:rsid w:val="00BC13A4"/>
    <w:rsid w:val="00BC3C98"/>
    <w:rsid w:val="00BC498F"/>
    <w:rsid w:val="00BC65F1"/>
    <w:rsid w:val="00BD7837"/>
    <w:rsid w:val="00BE3473"/>
    <w:rsid w:val="00BF3644"/>
    <w:rsid w:val="00BF6086"/>
    <w:rsid w:val="00C00AE7"/>
    <w:rsid w:val="00C05471"/>
    <w:rsid w:val="00C05A27"/>
    <w:rsid w:val="00C12EB9"/>
    <w:rsid w:val="00C14C63"/>
    <w:rsid w:val="00C20DDC"/>
    <w:rsid w:val="00C21994"/>
    <w:rsid w:val="00C25419"/>
    <w:rsid w:val="00C30E3D"/>
    <w:rsid w:val="00C313A7"/>
    <w:rsid w:val="00C34495"/>
    <w:rsid w:val="00C3494E"/>
    <w:rsid w:val="00C35119"/>
    <w:rsid w:val="00C424E2"/>
    <w:rsid w:val="00C44F0E"/>
    <w:rsid w:val="00C45361"/>
    <w:rsid w:val="00C52714"/>
    <w:rsid w:val="00C54446"/>
    <w:rsid w:val="00C54F17"/>
    <w:rsid w:val="00C62801"/>
    <w:rsid w:val="00C6691C"/>
    <w:rsid w:val="00C72164"/>
    <w:rsid w:val="00C72D13"/>
    <w:rsid w:val="00C73281"/>
    <w:rsid w:val="00C81E01"/>
    <w:rsid w:val="00C87ADD"/>
    <w:rsid w:val="00C9335E"/>
    <w:rsid w:val="00C949B2"/>
    <w:rsid w:val="00CA0DB0"/>
    <w:rsid w:val="00CA2852"/>
    <w:rsid w:val="00CA3F39"/>
    <w:rsid w:val="00CB22A6"/>
    <w:rsid w:val="00CB2E47"/>
    <w:rsid w:val="00CC4509"/>
    <w:rsid w:val="00CC51FB"/>
    <w:rsid w:val="00CD0641"/>
    <w:rsid w:val="00CD154A"/>
    <w:rsid w:val="00CD1F32"/>
    <w:rsid w:val="00CD4A20"/>
    <w:rsid w:val="00CD6A93"/>
    <w:rsid w:val="00CE448F"/>
    <w:rsid w:val="00CF032F"/>
    <w:rsid w:val="00CF143E"/>
    <w:rsid w:val="00D04386"/>
    <w:rsid w:val="00D065BF"/>
    <w:rsid w:val="00D06C79"/>
    <w:rsid w:val="00D12FAC"/>
    <w:rsid w:val="00D151E1"/>
    <w:rsid w:val="00D17BD6"/>
    <w:rsid w:val="00D20E4A"/>
    <w:rsid w:val="00D21946"/>
    <w:rsid w:val="00D24474"/>
    <w:rsid w:val="00D25014"/>
    <w:rsid w:val="00D25F1E"/>
    <w:rsid w:val="00D27AEF"/>
    <w:rsid w:val="00D34F65"/>
    <w:rsid w:val="00D43821"/>
    <w:rsid w:val="00D44D1D"/>
    <w:rsid w:val="00D45664"/>
    <w:rsid w:val="00D45A48"/>
    <w:rsid w:val="00D51F59"/>
    <w:rsid w:val="00D5300F"/>
    <w:rsid w:val="00D5473B"/>
    <w:rsid w:val="00D60AE2"/>
    <w:rsid w:val="00D61018"/>
    <w:rsid w:val="00D62055"/>
    <w:rsid w:val="00D67D9F"/>
    <w:rsid w:val="00D7374A"/>
    <w:rsid w:val="00D73DE9"/>
    <w:rsid w:val="00D76475"/>
    <w:rsid w:val="00D77020"/>
    <w:rsid w:val="00D77599"/>
    <w:rsid w:val="00D8083E"/>
    <w:rsid w:val="00D810E5"/>
    <w:rsid w:val="00D83697"/>
    <w:rsid w:val="00D86E0C"/>
    <w:rsid w:val="00DA0184"/>
    <w:rsid w:val="00DA76E5"/>
    <w:rsid w:val="00DA7B28"/>
    <w:rsid w:val="00DB2FFB"/>
    <w:rsid w:val="00DB4117"/>
    <w:rsid w:val="00DB51FE"/>
    <w:rsid w:val="00DC123A"/>
    <w:rsid w:val="00DC164F"/>
    <w:rsid w:val="00DC1F85"/>
    <w:rsid w:val="00DC2BF4"/>
    <w:rsid w:val="00DC2E02"/>
    <w:rsid w:val="00DC4ADB"/>
    <w:rsid w:val="00DC7C1A"/>
    <w:rsid w:val="00DE036A"/>
    <w:rsid w:val="00DE1D61"/>
    <w:rsid w:val="00DE6D34"/>
    <w:rsid w:val="00DF3A7D"/>
    <w:rsid w:val="00DF3CB3"/>
    <w:rsid w:val="00E0054C"/>
    <w:rsid w:val="00E00DE9"/>
    <w:rsid w:val="00E04DA8"/>
    <w:rsid w:val="00E05639"/>
    <w:rsid w:val="00E05BA1"/>
    <w:rsid w:val="00E1065A"/>
    <w:rsid w:val="00E14BC9"/>
    <w:rsid w:val="00E16DA9"/>
    <w:rsid w:val="00E26CC9"/>
    <w:rsid w:val="00E33CE7"/>
    <w:rsid w:val="00E36172"/>
    <w:rsid w:val="00E41DA9"/>
    <w:rsid w:val="00E42B85"/>
    <w:rsid w:val="00E446C7"/>
    <w:rsid w:val="00E46817"/>
    <w:rsid w:val="00E5105C"/>
    <w:rsid w:val="00E532B3"/>
    <w:rsid w:val="00E5798A"/>
    <w:rsid w:val="00E57E61"/>
    <w:rsid w:val="00E63755"/>
    <w:rsid w:val="00E7390D"/>
    <w:rsid w:val="00E754FD"/>
    <w:rsid w:val="00E76DF8"/>
    <w:rsid w:val="00E804D0"/>
    <w:rsid w:val="00E80A79"/>
    <w:rsid w:val="00E80C9D"/>
    <w:rsid w:val="00E816D8"/>
    <w:rsid w:val="00E82FE2"/>
    <w:rsid w:val="00E839A9"/>
    <w:rsid w:val="00E83AF3"/>
    <w:rsid w:val="00E86BBE"/>
    <w:rsid w:val="00E90C85"/>
    <w:rsid w:val="00E92AC9"/>
    <w:rsid w:val="00E95EEB"/>
    <w:rsid w:val="00E964C8"/>
    <w:rsid w:val="00EA361A"/>
    <w:rsid w:val="00EA50B8"/>
    <w:rsid w:val="00EA52C1"/>
    <w:rsid w:val="00EB5F39"/>
    <w:rsid w:val="00EC5472"/>
    <w:rsid w:val="00EC623C"/>
    <w:rsid w:val="00EC7A6D"/>
    <w:rsid w:val="00ED1A28"/>
    <w:rsid w:val="00ED311D"/>
    <w:rsid w:val="00ED74C0"/>
    <w:rsid w:val="00EE0C7E"/>
    <w:rsid w:val="00EE3F60"/>
    <w:rsid w:val="00EE48E5"/>
    <w:rsid w:val="00EE5326"/>
    <w:rsid w:val="00EE63EC"/>
    <w:rsid w:val="00EE6D08"/>
    <w:rsid w:val="00EE72AC"/>
    <w:rsid w:val="00EE7387"/>
    <w:rsid w:val="00EF0AD9"/>
    <w:rsid w:val="00EF293E"/>
    <w:rsid w:val="00EF330B"/>
    <w:rsid w:val="00EF6172"/>
    <w:rsid w:val="00F03685"/>
    <w:rsid w:val="00F049FC"/>
    <w:rsid w:val="00F141C1"/>
    <w:rsid w:val="00F15519"/>
    <w:rsid w:val="00F17D69"/>
    <w:rsid w:val="00F21993"/>
    <w:rsid w:val="00F250FD"/>
    <w:rsid w:val="00F267B4"/>
    <w:rsid w:val="00F27485"/>
    <w:rsid w:val="00F301B1"/>
    <w:rsid w:val="00F350AF"/>
    <w:rsid w:val="00F356BC"/>
    <w:rsid w:val="00F370B0"/>
    <w:rsid w:val="00F44E47"/>
    <w:rsid w:val="00F47DFB"/>
    <w:rsid w:val="00F51B56"/>
    <w:rsid w:val="00F52FBC"/>
    <w:rsid w:val="00F53B0D"/>
    <w:rsid w:val="00F570F2"/>
    <w:rsid w:val="00F60D7B"/>
    <w:rsid w:val="00F60E36"/>
    <w:rsid w:val="00F638DE"/>
    <w:rsid w:val="00F74944"/>
    <w:rsid w:val="00F7576F"/>
    <w:rsid w:val="00F7623B"/>
    <w:rsid w:val="00F77647"/>
    <w:rsid w:val="00F7782C"/>
    <w:rsid w:val="00F807C9"/>
    <w:rsid w:val="00F81004"/>
    <w:rsid w:val="00F8310A"/>
    <w:rsid w:val="00F8390A"/>
    <w:rsid w:val="00F877A1"/>
    <w:rsid w:val="00F87952"/>
    <w:rsid w:val="00F87E9E"/>
    <w:rsid w:val="00F92111"/>
    <w:rsid w:val="00F932F0"/>
    <w:rsid w:val="00F9348E"/>
    <w:rsid w:val="00F93DEF"/>
    <w:rsid w:val="00F9587F"/>
    <w:rsid w:val="00FA0D21"/>
    <w:rsid w:val="00FA283F"/>
    <w:rsid w:val="00FA3559"/>
    <w:rsid w:val="00FA405C"/>
    <w:rsid w:val="00FA55FA"/>
    <w:rsid w:val="00FA5E27"/>
    <w:rsid w:val="00FA73A6"/>
    <w:rsid w:val="00FB48A9"/>
    <w:rsid w:val="00FB6B4B"/>
    <w:rsid w:val="00FC25B1"/>
    <w:rsid w:val="00FD23D1"/>
    <w:rsid w:val="00FE2BBF"/>
    <w:rsid w:val="00FE42B2"/>
    <w:rsid w:val="00FE5CE7"/>
    <w:rsid w:val="00FE5E8F"/>
    <w:rsid w:val="00FF2E94"/>
    <w:rsid w:val="00FF31E3"/>
    <w:rsid w:val="00FF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40"/>
        <o:r id="V:Rule2" type="connector" idref="#_x0000_s1041"/>
        <o:r id="V:Rule3" type="connector" idref="#_x0000_s1042"/>
      </o:rules>
    </o:shapelayout>
  </w:shapeDefaults>
  <w:decimalSymbol w:val=","/>
  <w:listSeparator w:val=","/>
  <w14:docId w14:val="13FB5DB0"/>
  <w15:chartTrackingRefBased/>
  <w15:docId w15:val="{011F7CAD-0C5A-4591-A355-FF113758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321012"/>
    <w:rPr>
      <w:rFonts w:ascii="Tahoma" w:hAnsi="Tahoma"/>
      <w:sz w:val="16"/>
      <w:szCs w:val="16"/>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lang w:val="x-none" w:eastAsia="x-none"/>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rPr>
      <w:lang w:val="x-none" w:eastAsia="x-none"/>
    </w:rPr>
  </w:style>
  <w:style w:type="character" w:customStyle="1" w:styleId="BodyTextChar">
    <w:name w:val="Body Text Char"/>
    <w:link w:val="BodyText"/>
    <w:rsid w:val="00E804D0"/>
    <w:rPr>
      <w:noProof/>
      <w:sz w:val="24"/>
      <w:szCs w:val="24"/>
    </w:rPr>
  </w:style>
  <w:style w:type="paragraph" w:customStyle="1" w:styleId="CharChar4">
    <w:name w:val=" 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rsid w:val="00D77599"/>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ootnote Text Char Tegn Char Char,single space Char"/>
    <w:link w:val="FootnoteText"/>
    <w:uiPriority w:val="99"/>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customStyle="1" w:styleId="Default">
    <w:name w:val="Default"/>
    <w:rsid w:val="00FF2E94"/>
    <w:pPr>
      <w:autoSpaceDE w:val="0"/>
      <w:autoSpaceDN w:val="0"/>
      <w:adjustRightInd w:val="0"/>
    </w:pPr>
    <w:rPr>
      <w:rFonts w:eastAsia="Calibri"/>
      <w:color w:val="000000"/>
      <w:sz w:val="24"/>
      <w:szCs w:val="24"/>
    </w:rPr>
  </w:style>
  <w:style w:type="paragraph" w:customStyle="1" w:styleId="noidung">
    <w:name w:val="noi dung"/>
    <w:basedOn w:val="Normal"/>
    <w:link w:val="noidungChar"/>
    <w:rsid w:val="00DC1F85"/>
    <w:pPr>
      <w:tabs>
        <w:tab w:val="left" w:pos="567"/>
      </w:tabs>
      <w:spacing w:after="120" w:line="312" w:lineRule="auto"/>
      <w:ind w:firstLine="567"/>
      <w:jc w:val="both"/>
    </w:pPr>
    <w:rPr>
      <w:bCs/>
      <w:iCs/>
      <w:noProof w:val="0"/>
      <w:sz w:val="26"/>
      <w:szCs w:val="26"/>
      <w:lang w:val="en-GB" w:eastAsia="x-none"/>
    </w:rPr>
  </w:style>
  <w:style w:type="character" w:customStyle="1" w:styleId="noidungChar">
    <w:name w:val="noi dung Char"/>
    <w:link w:val="noidung"/>
    <w:rsid w:val="00DC1F85"/>
    <w:rPr>
      <w:bCs/>
      <w:iCs/>
      <w:sz w:val="26"/>
      <w:szCs w:val="26"/>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4263">
      <w:bodyDiv w:val="1"/>
      <w:marLeft w:val="0"/>
      <w:marRight w:val="0"/>
      <w:marTop w:val="0"/>
      <w:marBottom w:val="0"/>
      <w:divBdr>
        <w:top w:val="none" w:sz="0" w:space="0" w:color="auto"/>
        <w:left w:val="none" w:sz="0" w:space="0" w:color="auto"/>
        <w:bottom w:val="none" w:sz="0" w:space="0" w:color="auto"/>
        <w:right w:val="none" w:sz="0" w:space="0" w:color="auto"/>
      </w:divBdr>
    </w:div>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535771634">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853370804">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5A7B-6C25-4A27-85A8-C75132D2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1553</Words>
  <Characters>5467</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subject/>
  <dc:creator>NGUYEN HUONG TRA</dc:creator>
  <cp:keywords/>
  <cp:lastModifiedBy>Khương Nguyễn Minh</cp:lastModifiedBy>
  <cp:revision>6</cp:revision>
  <cp:lastPrinted>2020-12-11T03:58:00Z</cp:lastPrinted>
  <dcterms:created xsi:type="dcterms:W3CDTF">2022-06-22T14:32:00Z</dcterms:created>
  <dcterms:modified xsi:type="dcterms:W3CDTF">2022-06-22T14:36:00Z</dcterms:modified>
</cp:coreProperties>
</file>