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240"/>
        <w:gridCol w:w="5832"/>
      </w:tblGrid>
      <w:tr w:rsidR="000373D0" w:rsidRPr="000373D0" w14:paraId="34E6E39F" w14:textId="77777777" w:rsidTr="00247A7D">
        <w:trPr>
          <w:trHeight w:val="709"/>
        </w:trPr>
        <w:tc>
          <w:tcPr>
            <w:tcW w:w="3240" w:type="dxa"/>
          </w:tcPr>
          <w:p w14:paraId="10A6C913" w14:textId="77777777" w:rsidR="000373D0" w:rsidRPr="000373D0" w:rsidRDefault="000373D0" w:rsidP="000373D0">
            <w:pPr>
              <w:jc w:val="center"/>
              <w:rPr>
                <w:rFonts w:ascii="Times New Roman" w:hAnsi="Times New Roman"/>
                <w:b/>
                <w:noProof/>
                <w:sz w:val="26"/>
                <w:szCs w:val="26"/>
                <w:highlight w:val="white"/>
              </w:rPr>
            </w:pPr>
            <w:r w:rsidRPr="000373D0">
              <w:rPr>
                <w:rFonts w:ascii="Times New Roman" w:hAnsi="Times New Roman"/>
                <w:b/>
                <w:noProof/>
                <w:sz w:val="26"/>
                <w:szCs w:val="26"/>
                <w:highlight w:val="white"/>
              </w:rPr>
              <w:t>ỦY BAN NHÂN DÂN</w:t>
            </w:r>
          </w:p>
          <w:p w14:paraId="697CA66E" w14:textId="77777777" w:rsidR="000373D0" w:rsidRPr="000373D0" w:rsidRDefault="00FE5B3D" w:rsidP="000373D0">
            <w:pPr>
              <w:jc w:val="center"/>
              <w:rPr>
                <w:rFonts w:ascii="Times New Roman" w:hAnsi="Times New Roman"/>
                <w:b/>
                <w:noProof/>
                <w:sz w:val="26"/>
                <w:szCs w:val="26"/>
                <w:highlight w:val="white"/>
              </w:rPr>
            </w:pPr>
            <w:r>
              <w:rPr>
                <w:rFonts w:ascii="Times New Roman" w:hAnsi="Times New Roman"/>
                <w:noProof/>
                <w:szCs w:val="24"/>
              </w:rPr>
              <mc:AlternateContent>
                <mc:Choice Requires="wps">
                  <w:drawing>
                    <wp:anchor distT="4294967295" distB="4294967295" distL="114300" distR="114300" simplePos="0" relativeHeight="251662336" behindDoc="0" locked="0" layoutInCell="1" allowOverlap="1" wp14:anchorId="6347959B" wp14:editId="4C4336A5">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AB37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"/>
                  </w:pict>
                </mc:Fallback>
              </mc:AlternateContent>
            </w:r>
            <w:r w:rsidR="000373D0" w:rsidRPr="000373D0">
              <w:rPr>
                <w:rFonts w:ascii="Times New Roman" w:hAnsi="Times New Roman"/>
                <w:b/>
                <w:noProof/>
                <w:sz w:val="26"/>
                <w:szCs w:val="26"/>
                <w:highlight w:val="white"/>
              </w:rPr>
              <w:t>TỈNH KON TUM</w:t>
            </w:r>
          </w:p>
        </w:tc>
        <w:tc>
          <w:tcPr>
            <w:tcW w:w="5832" w:type="dxa"/>
          </w:tcPr>
          <w:p w14:paraId="6E09C391" w14:textId="77777777" w:rsidR="000373D0" w:rsidRPr="000373D0" w:rsidRDefault="000373D0" w:rsidP="000373D0">
            <w:pPr>
              <w:ind w:left="-195" w:right="-108"/>
              <w:jc w:val="center"/>
              <w:rPr>
                <w:rFonts w:ascii="Times New Roman" w:hAnsi="Times New Roman"/>
                <w:b/>
                <w:sz w:val="26"/>
                <w:szCs w:val="26"/>
                <w:highlight w:val="white"/>
              </w:rPr>
            </w:pPr>
            <w:r w:rsidRPr="000373D0">
              <w:rPr>
                <w:rFonts w:ascii="Times New Roman" w:hAnsi="Times New Roman"/>
                <w:b/>
                <w:sz w:val="26"/>
                <w:szCs w:val="26"/>
                <w:highlight w:val="white"/>
              </w:rPr>
              <w:t>CỘNG HÒA XÃ HỘI CHỦ NGHĨA VIỆT NAM</w:t>
            </w:r>
          </w:p>
          <w:p w14:paraId="07A08A50" w14:textId="77777777" w:rsidR="000373D0" w:rsidRPr="000373D0" w:rsidRDefault="00FE5B3D" w:rsidP="000373D0">
            <w:pPr>
              <w:ind w:right="-114"/>
              <w:jc w:val="center"/>
              <w:rPr>
                <w:rFonts w:ascii="Times New Roman" w:hAnsi="Times New Roman"/>
                <w:b/>
                <w:szCs w:val="28"/>
                <w:highlight w:val="white"/>
              </w:rPr>
            </w:pPr>
            <w:r>
              <w:rPr>
                <w:rFonts w:ascii="Times New Roman" w:hAnsi="Times New Roman"/>
                <w:noProof/>
                <w:sz w:val="10"/>
                <w:szCs w:val="24"/>
              </w:rPr>
              <mc:AlternateContent>
                <mc:Choice Requires="wps">
                  <w:drawing>
                    <wp:anchor distT="4294967295" distB="4294967295" distL="114300" distR="114300" simplePos="0" relativeHeight="251663360" behindDoc="0" locked="0" layoutInCell="1" allowOverlap="1" wp14:anchorId="499441E4" wp14:editId="57B09B86">
                      <wp:simplePos x="0" y="0"/>
                      <wp:positionH relativeFrom="column">
                        <wp:posOffset>721360</wp:posOffset>
                      </wp:positionH>
                      <wp:positionV relativeFrom="paragraph">
                        <wp:posOffset>224789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8A35F"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BIYzyr3AAAAAkBAAAPAAAAAAAAAAAAAAAAAAkEAABkcnMvZG93bnJldi54&#10;bWxQSwUGAAAAAAQABADzAAAAEgUAAAAA&#10;"/>
                  </w:pict>
                </mc:Fallback>
              </mc:AlternateContent>
            </w:r>
            <w:r w:rsidR="000373D0" w:rsidRPr="000373D0">
              <w:rPr>
                <w:rFonts w:ascii="Times New Roman" w:hAnsi="Times New Roman"/>
                <w:b/>
                <w:szCs w:val="28"/>
                <w:highlight w:val="white"/>
              </w:rPr>
              <w:t>Độc lập - Tự do - Hạnh phúc</w:t>
            </w:r>
          </w:p>
        </w:tc>
      </w:tr>
      <w:tr w:rsidR="000373D0" w:rsidRPr="000373D0" w14:paraId="22E09687" w14:textId="77777777" w:rsidTr="00247A7D">
        <w:trPr>
          <w:trHeight w:val="420"/>
        </w:trPr>
        <w:tc>
          <w:tcPr>
            <w:tcW w:w="3240" w:type="dxa"/>
            <w:vAlign w:val="center"/>
          </w:tcPr>
          <w:p w14:paraId="18B72C52" w14:textId="77777777" w:rsidR="000373D0" w:rsidRPr="000373D0" w:rsidRDefault="000373D0" w:rsidP="000373D0">
            <w:pPr>
              <w:jc w:val="center"/>
              <w:rPr>
                <w:rFonts w:ascii="Times New Roman" w:hAnsi="Times New Roman"/>
                <w:noProof/>
                <w:szCs w:val="28"/>
                <w:highlight w:val="white"/>
              </w:rPr>
            </w:pPr>
          </w:p>
        </w:tc>
        <w:tc>
          <w:tcPr>
            <w:tcW w:w="5832" w:type="dxa"/>
            <w:vAlign w:val="center"/>
          </w:tcPr>
          <w:p w14:paraId="462C0C4C" w14:textId="34B6A1BE" w:rsidR="000373D0" w:rsidRPr="000373D0" w:rsidRDefault="00FA5869" w:rsidP="00AA71D2">
            <w:pPr>
              <w:ind w:right="-114"/>
              <w:jc w:val="center"/>
              <w:rPr>
                <w:rFonts w:ascii="Times New Roman" w:hAnsi="Times New Roman"/>
                <w:i/>
                <w:szCs w:val="28"/>
                <w:highlight w:val="white"/>
              </w:rPr>
            </w:pPr>
            <w:r>
              <w:rPr>
                <w:rFonts w:ascii="Times New Roman" w:hAnsi="Times New Roman"/>
                <w:i/>
                <w:szCs w:val="28"/>
                <w:highlight w:val="white"/>
              </w:rPr>
              <w:t xml:space="preserve">Kon Tum, ngày </w:t>
            </w:r>
            <w:r w:rsidR="00E6708F">
              <w:rPr>
                <w:rFonts w:ascii="Times New Roman" w:hAnsi="Times New Roman"/>
                <w:i/>
                <w:szCs w:val="28"/>
                <w:highlight w:val="white"/>
              </w:rPr>
              <w:t>0</w:t>
            </w:r>
            <w:r w:rsidR="00DD5EDC">
              <w:rPr>
                <w:rFonts w:ascii="Times New Roman" w:hAnsi="Times New Roman"/>
                <w:i/>
                <w:szCs w:val="28"/>
                <w:highlight w:val="white"/>
              </w:rPr>
              <w:t xml:space="preserve">6 </w:t>
            </w:r>
            <w:r w:rsidR="000373D0" w:rsidRPr="000373D0">
              <w:rPr>
                <w:rFonts w:ascii="Times New Roman" w:hAnsi="Times New Roman"/>
                <w:i/>
                <w:szCs w:val="28"/>
                <w:highlight w:val="white"/>
              </w:rPr>
              <w:t xml:space="preserve">tháng </w:t>
            </w:r>
            <w:r w:rsidR="00E6708F">
              <w:rPr>
                <w:rFonts w:ascii="Times New Roman" w:hAnsi="Times New Roman"/>
                <w:i/>
                <w:szCs w:val="28"/>
                <w:highlight w:val="white"/>
              </w:rPr>
              <w:t>7</w:t>
            </w:r>
            <w:r w:rsidR="000373D0" w:rsidRPr="000373D0">
              <w:rPr>
                <w:rFonts w:ascii="Times New Roman" w:hAnsi="Times New Roman"/>
                <w:i/>
                <w:szCs w:val="28"/>
                <w:highlight w:val="white"/>
              </w:rPr>
              <w:t xml:space="preserve"> năm</w:t>
            </w:r>
            <w:r w:rsidR="00FF4BCB">
              <w:rPr>
                <w:rFonts w:ascii="Times New Roman" w:hAnsi="Times New Roman"/>
                <w:i/>
                <w:szCs w:val="28"/>
                <w:highlight w:val="white"/>
              </w:rPr>
              <w:t xml:space="preserve"> 202</w:t>
            </w:r>
            <w:r w:rsidR="00C10626">
              <w:rPr>
                <w:rFonts w:ascii="Times New Roman" w:hAnsi="Times New Roman"/>
                <w:i/>
                <w:szCs w:val="28"/>
                <w:highlight w:val="white"/>
              </w:rPr>
              <w:t>2</w:t>
            </w:r>
          </w:p>
        </w:tc>
      </w:tr>
    </w:tbl>
    <w:p w14:paraId="1CFB877F" w14:textId="77777777" w:rsidR="00387EA8" w:rsidRPr="00557C07" w:rsidRDefault="00387EA8" w:rsidP="00EF3FA6">
      <w:pPr>
        <w:jc w:val="center"/>
        <w:rPr>
          <w:color w:val="000000" w:themeColor="text1"/>
        </w:rPr>
      </w:pPr>
    </w:p>
    <w:p w14:paraId="7889CD6E" w14:textId="77777777" w:rsidR="001D7A2A" w:rsidRPr="00557C07" w:rsidRDefault="001D7A2A" w:rsidP="001D7A2A">
      <w:pPr>
        <w:jc w:val="center"/>
        <w:rPr>
          <w:rFonts w:ascii="Times New Roman" w:hAnsi="Times New Roman"/>
          <w:b/>
          <w:color w:val="000000" w:themeColor="text1"/>
        </w:rPr>
      </w:pPr>
      <w:r w:rsidRPr="00557C07">
        <w:rPr>
          <w:rFonts w:ascii="Times New Roman" w:hAnsi="Times New Roman"/>
          <w:b/>
          <w:color w:val="000000" w:themeColor="text1"/>
        </w:rPr>
        <w:t>BÁO CÁO TÓM TẮT</w:t>
      </w:r>
    </w:p>
    <w:p w14:paraId="599ADAF0" w14:textId="77777777" w:rsidR="00B0446A" w:rsidRDefault="001D7A2A" w:rsidP="001D7A2A">
      <w:pPr>
        <w:jc w:val="center"/>
        <w:rPr>
          <w:rFonts w:ascii="Times New Roman" w:hAnsi="Times New Roman"/>
          <w:b/>
          <w:color w:val="000000" w:themeColor="text1"/>
        </w:rPr>
      </w:pPr>
      <w:r>
        <w:rPr>
          <w:rFonts w:ascii="Times New Roman" w:hAnsi="Times New Roman"/>
          <w:b/>
          <w:color w:val="000000" w:themeColor="text1"/>
        </w:rPr>
        <w:t>T</w:t>
      </w:r>
      <w:r w:rsidRPr="00894F29">
        <w:rPr>
          <w:rFonts w:ascii="Times New Roman" w:hAnsi="Times New Roman"/>
          <w:b/>
          <w:color w:val="000000" w:themeColor="text1"/>
        </w:rPr>
        <w:t>ình hình kinh tế</w:t>
      </w:r>
      <w:r>
        <w:rPr>
          <w:rFonts w:ascii="Times New Roman" w:hAnsi="Times New Roman"/>
          <w:b/>
          <w:color w:val="000000" w:themeColor="text1"/>
        </w:rPr>
        <w:t xml:space="preserve"> - </w:t>
      </w:r>
      <w:r w:rsidRPr="00894F29">
        <w:rPr>
          <w:rFonts w:ascii="Times New Roman" w:hAnsi="Times New Roman"/>
          <w:b/>
          <w:color w:val="000000" w:themeColor="text1"/>
        </w:rPr>
        <w:t xml:space="preserve">xã hội </w:t>
      </w:r>
      <w:r w:rsidR="00B0446A">
        <w:rPr>
          <w:rFonts w:ascii="Times New Roman" w:hAnsi="Times New Roman"/>
          <w:b/>
          <w:color w:val="000000" w:themeColor="text1"/>
        </w:rPr>
        <w:t>6 tháng đầu năm và p</w:t>
      </w:r>
      <w:r w:rsidRPr="00894F29">
        <w:rPr>
          <w:rFonts w:ascii="Times New Roman" w:hAnsi="Times New Roman"/>
          <w:b/>
          <w:color w:val="000000" w:themeColor="text1"/>
        </w:rPr>
        <w:t>h</w:t>
      </w:r>
      <w:r w:rsidRPr="00894F29">
        <w:rPr>
          <w:rFonts w:ascii="Times New Roman" w:hAnsi="Times New Roman" w:hint="eastAsia"/>
          <w:b/>
          <w:color w:val="000000" w:themeColor="text1"/>
        </w:rPr>
        <w:t>ươ</w:t>
      </w:r>
      <w:r w:rsidRPr="00894F29">
        <w:rPr>
          <w:rFonts w:ascii="Times New Roman" w:hAnsi="Times New Roman"/>
          <w:b/>
          <w:color w:val="000000" w:themeColor="text1"/>
        </w:rPr>
        <w:t>ng h</w:t>
      </w:r>
      <w:r w:rsidRPr="00894F29">
        <w:rPr>
          <w:rFonts w:ascii="Times New Roman" w:hAnsi="Times New Roman" w:hint="eastAsia"/>
          <w:b/>
          <w:color w:val="000000" w:themeColor="text1"/>
        </w:rPr>
        <w:t>ư</w:t>
      </w:r>
      <w:r w:rsidRPr="00894F29">
        <w:rPr>
          <w:rFonts w:ascii="Times New Roman" w:hAnsi="Times New Roman"/>
          <w:b/>
          <w:color w:val="000000" w:themeColor="text1"/>
        </w:rPr>
        <w:t>ớng nhiệm vụ</w:t>
      </w:r>
      <w:r w:rsidR="00B0446A">
        <w:rPr>
          <w:rFonts w:ascii="Times New Roman" w:hAnsi="Times New Roman"/>
          <w:b/>
          <w:color w:val="000000" w:themeColor="text1"/>
        </w:rPr>
        <w:t xml:space="preserve"> 6 tháng cuối</w:t>
      </w:r>
      <w:r w:rsidRPr="00894F29">
        <w:rPr>
          <w:rFonts w:ascii="Times New Roman" w:hAnsi="Times New Roman"/>
          <w:b/>
          <w:color w:val="000000" w:themeColor="text1"/>
        </w:rPr>
        <w:t xml:space="preserve"> n</w:t>
      </w:r>
      <w:r w:rsidRPr="00894F29">
        <w:rPr>
          <w:rFonts w:ascii="Times New Roman" w:hAnsi="Times New Roman" w:hint="eastAsia"/>
          <w:b/>
          <w:color w:val="000000" w:themeColor="text1"/>
        </w:rPr>
        <w:t>ă</w:t>
      </w:r>
      <w:r w:rsidRPr="00894F29">
        <w:rPr>
          <w:rFonts w:ascii="Times New Roman" w:hAnsi="Times New Roman"/>
          <w:b/>
          <w:color w:val="000000" w:themeColor="text1"/>
        </w:rPr>
        <w:t>m 2022 và các nội dung trình kỳ họp</w:t>
      </w:r>
      <w:r>
        <w:rPr>
          <w:rFonts w:ascii="Times New Roman" w:hAnsi="Times New Roman"/>
          <w:b/>
          <w:color w:val="000000" w:themeColor="text1"/>
        </w:rPr>
        <w:t xml:space="preserve"> thứ </w:t>
      </w:r>
      <w:r w:rsidR="00B0446A">
        <w:rPr>
          <w:rFonts w:ascii="Times New Roman" w:hAnsi="Times New Roman"/>
          <w:b/>
          <w:color w:val="000000" w:themeColor="text1"/>
        </w:rPr>
        <w:t>3</w:t>
      </w:r>
      <w:r>
        <w:rPr>
          <w:rFonts w:ascii="Times New Roman" w:hAnsi="Times New Roman"/>
          <w:b/>
          <w:color w:val="000000" w:themeColor="text1"/>
        </w:rPr>
        <w:t xml:space="preserve">, </w:t>
      </w:r>
    </w:p>
    <w:p w14:paraId="24CE0B45" w14:textId="77777777" w:rsidR="00EF3FA6" w:rsidRPr="00557C07" w:rsidRDefault="001D7A2A" w:rsidP="001D7A2A">
      <w:pPr>
        <w:jc w:val="center"/>
        <w:rPr>
          <w:rFonts w:ascii="Times New Roman" w:hAnsi="Times New Roman"/>
          <w:b/>
          <w:color w:val="000000" w:themeColor="text1"/>
        </w:rPr>
      </w:pPr>
      <w:r>
        <w:rPr>
          <w:rFonts w:ascii="Times New Roman" w:hAnsi="Times New Roman"/>
          <w:b/>
          <w:color w:val="000000" w:themeColor="text1"/>
        </w:rPr>
        <w:t>Hội đồng nhân dân tỉnh khóa XII</w:t>
      </w:r>
    </w:p>
    <w:p w14:paraId="0F9326FE" w14:textId="77777777" w:rsidR="001D7A2A" w:rsidRDefault="001D7A2A" w:rsidP="00836B58">
      <w:pPr>
        <w:spacing w:before="120" w:after="120"/>
        <w:ind w:firstLine="567"/>
        <w:rPr>
          <w:rFonts w:ascii="Times New Roman" w:hAnsi="Times New Roman"/>
          <w:color w:val="000000" w:themeColor="text1"/>
        </w:rPr>
      </w:pPr>
      <w:r>
        <w:rPr>
          <w:rFonts w:ascii="Times New Roman" w:hAnsi="Times New Roman"/>
          <w:b/>
          <w:noProof/>
          <w:color w:val="000000" w:themeColor="text1"/>
        </w:rPr>
        <mc:AlternateContent>
          <mc:Choice Requires="wps">
            <w:drawing>
              <wp:anchor distT="4294967295" distB="4294967295" distL="114300" distR="114300" simplePos="0" relativeHeight="251659264" behindDoc="0" locked="0" layoutInCell="1" allowOverlap="1" wp14:anchorId="2D4B3966" wp14:editId="39E5D01A">
                <wp:simplePos x="0" y="0"/>
                <wp:positionH relativeFrom="column">
                  <wp:posOffset>1899920</wp:posOffset>
                </wp:positionH>
                <wp:positionV relativeFrom="paragraph">
                  <wp:posOffset>118110</wp:posOffset>
                </wp:positionV>
                <wp:extent cx="202565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18E8D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6pt,9.3pt" to="309.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" strokecolor="black [3213]" strokeweight=".5pt">
                <v:stroke joinstyle="miter"/>
                <o:lock v:ext="edit" shapetype="f"/>
              </v:line>
            </w:pict>
          </mc:Fallback>
        </mc:AlternateContent>
      </w:r>
    </w:p>
    <w:p w14:paraId="1B4B9858" w14:textId="77777777" w:rsidR="001D7A2A" w:rsidRPr="00DF5387" w:rsidRDefault="001D7A2A" w:rsidP="00276DE3">
      <w:pPr>
        <w:spacing w:before="80" w:after="80"/>
        <w:ind w:firstLine="567"/>
        <w:rPr>
          <w:rFonts w:ascii="Times New Roman" w:hAnsi="Times New Roman"/>
          <w:color w:val="000000" w:themeColor="text1"/>
          <w:szCs w:val="28"/>
        </w:rPr>
      </w:pPr>
      <w:r w:rsidRPr="00DF5387">
        <w:rPr>
          <w:rFonts w:ascii="Times New Roman" w:hAnsi="Times New Roman"/>
          <w:color w:val="000000" w:themeColor="text1"/>
          <w:szCs w:val="28"/>
        </w:rPr>
        <w:t xml:space="preserve">Căn cứ Chương trình kỳ họp thứ </w:t>
      </w:r>
      <w:r w:rsidR="00B0446A">
        <w:rPr>
          <w:rFonts w:ascii="Times New Roman" w:hAnsi="Times New Roman"/>
          <w:color w:val="000000" w:themeColor="text1"/>
          <w:szCs w:val="28"/>
        </w:rPr>
        <w:t>3</w:t>
      </w:r>
      <w:r w:rsidRPr="00DF5387">
        <w:rPr>
          <w:rFonts w:ascii="Times New Roman" w:hAnsi="Times New Roman"/>
          <w:color w:val="000000" w:themeColor="text1"/>
          <w:szCs w:val="28"/>
        </w:rPr>
        <w:t>, Hội đồng nhân dân tỉnh khóa XII, UBND tỉnh báo cáo tóm tắt tình hình kinh tế - xã hội</w:t>
      </w:r>
      <w:r w:rsidR="00405D66">
        <w:rPr>
          <w:rFonts w:ascii="Times New Roman" w:hAnsi="Times New Roman"/>
          <w:color w:val="000000" w:themeColor="text1"/>
          <w:szCs w:val="28"/>
        </w:rPr>
        <w:t xml:space="preserve"> </w:t>
      </w:r>
      <w:r w:rsidR="00E13BDD">
        <w:rPr>
          <w:rFonts w:ascii="Times New Roman" w:hAnsi="Times New Roman"/>
          <w:color w:val="000000" w:themeColor="text1"/>
          <w:szCs w:val="28"/>
        </w:rPr>
        <w:t xml:space="preserve">6 tháng đầu năm và </w:t>
      </w:r>
      <w:r w:rsidRPr="00DF5387">
        <w:rPr>
          <w:rFonts w:ascii="Times New Roman" w:hAnsi="Times New Roman"/>
          <w:color w:val="000000" w:themeColor="text1"/>
          <w:szCs w:val="28"/>
        </w:rPr>
        <w:t>phương hướng nhiệm vụ</w:t>
      </w:r>
      <w:r w:rsidR="00E13BDD">
        <w:rPr>
          <w:rFonts w:ascii="Times New Roman" w:hAnsi="Times New Roman"/>
          <w:color w:val="000000" w:themeColor="text1"/>
          <w:szCs w:val="28"/>
        </w:rPr>
        <w:t xml:space="preserve"> 6 tháng cuối </w:t>
      </w:r>
      <w:r w:rsidRPr="00DF5387">
        <w:rPr>
          <w:rFonts w:ascii="Times New Roman" w:hAnsi="Times New Roman"/>
          <w:color w:val="000000" w:themeColor="text1"/>
          <w:szCs w:val="28"/>
        </w:rPr>
        <w:t xml:space="preserve">năm 2022 và các nội dung trình kỳ họp thứ </w:t>
      </w:r>
      <w:r w:rsidR="00E13BDD">
        <w:rPr>
          <w:rFonts w:ascii="Times New Roman" w:hAnsi="Times New Roman"/>
          <w:color w:val="000000" w:themeColor="text1"/>
          <w:szCs w:val="28"/>
        </w:rPr>
        <w:t>3</w:t>
      </w:r>
      <w:r w:rsidRPr="00DF5387">
        <w:rPr>
          <w:rFonts w:ascii="Times New Roman" w:hAnsi="Times New Roman"/>
          <w:color w:val="000000" w:themeColor="text1"/>
          <w:szCs w:val="28"/>
        </w:rPr>
        <w:t>, Hội đồng nhân dân tỉnh khóa XII như sau:</w:t>
      </w:r>
    </w:p>
    <w:p w14:paraId="3E20390B" w14:textId="77777777" w:rsidR="00E13BDD" w:rsidRPr="00DF5387" w:rsidRDefault="00E13BDD" w:rsidP="00276DE3">
      <w:pPr>
        <w:spacing w:before="80" w:after="80"/>
        <w:ind w:firstLine="567"/>
        <w:rPr>
          <w:rFonts w:ascii="Times New Roman" w:hAnsi="Times New Roman"/>
          <w:color w:val="000000" w:themeColor="text1"/>
          <w:szCs w:val="28"/>
        </w:rPr>
      </w:pPr>
      <w:r w:rsidRPr="00DF5387">
        <w:rPr>
          <w:rFonts w:ascii="Times New Roman" w:hAnsi="Times New Roman"/>
          <w:color w:val="000000" w:themeColor="text1"/>
          <w:szCs w:val="28"/>
        </w:rPr>
        <w:t xml:space="preserve">Tại kỳ họp này, </w:t>
      </w:r>
      <w:r w:rsidR="00EB2A0C">
        <w:rPr>
          <w:rFonts w:ascii="Times New Roman" w:hAnsi="Times New Roman"/>
          <w:color w:val="000000" w:themeColor="text1"/>
          <w:szCs w:val="28"/>
        </w:rPr>
        <w:t>Ủy ban nhân dân</w:t>
      </w:r>
      <w:r w:rsidRPr="00DF5387">
        <w:rPr>
          <w:rFonts w:ascii="Times New Roman" w:hAnsi="Times New Roman"/>
          <w:color w:val="000000" w:themeColor="text1"/>
          <w:szCs w:val="28"/>
        </w:rPr>
        <w:t xml:space="preserve"> tỉnh trình Hội đồng nhân dân tỉnh </w:t>
      </w:r>
      <w:r w:rsidR="00405D66">
        <w:rPr>
          <w:rFonts w:ascii="Times New Roman" w:hAnsi="Times New Roman"/>
          <w:b/>
          <w:color w:val="000000" w:themeColor="text1"/>
          <w:szCs w:val="28"/>
        </w:rPr>
        <w:t>26</w:t>
      </w:r>
      <w:r w:rsidRPr="00DF5387">
        <w:rPr>
          <w:rFonts w:ascii="Times New Roman" w:hAnsi="Times New Roman"/>
          <w:b/>
          <w:color w:val="000000" w:themeColor="text1"/>
          <w:szCs w:val="28"/>
        </w:rPr>
        <w:t xml:space="preserve"> nội dung</w:t>
      </w:r>
      <w:r w:rsidRPr="00DF5387">
        <w:rPr>
          <w:rFonts w:ascii="Times New Roman" w:hAnsi="Times New Roman"/>
          <w:color w:val="000000" w:themeColor="text1"/>
          <w:szCs w:val="28"/>
        </w:rPr>
        <w:t xml:space="preserve">, trong đó có </w:t>
      </w:r>
      <w:r w:rsidR="00405D66">
        <w:rPr>
          <w:rFonts w:ascii="Times New Roman" w:hAnsi="Times New Roman"/>
          <w:b/>
          <w:color w:val="000000" w:themeColor="text1"/>
          <w:szCs w:val="28"/>
        </w:rPr>
        <w:t>18</w:t>
      </w:r>
      <w:r w:rsidRPr="00DF5387">
        <w:rPr>
          <w:rFonts w:ascii="Times New Roman" w:hAnsi="Times New Roman"/>
          <w:b/>
          <w:color w:val="000000" w:themeColor="text1"/>
          <w:szCs w:val="28"/>
        </w:rPr>
        <w:t xml:space="preserve"> Tờ trình</w:t>
      </w:r>
      <w:r w:rsidRPr="00DF5387">
        <w:rPr>
          <w:rFonts w:ascii="Times New Roman" w:hAnsi="Times New Roman"/>
          <w:color w:val="000000" w:themeColor="text1"/>
          <w:szCs w:val="28"/>
        </w:rPr>
        <w:t xml:space="preserve"> dự thảo Nghị quyết và </w:t>
      </w:r>
      <w:r w:rsidR="00405D66">
        <w:rPr>
          <w:rFonts w:ascii="Times New Roman" w:hAnsi="Times New Roman"/>
          <w:b/>
          <w:color w:val="000000" w:themeColor="text1"/>
          <w:szCs w:val="28"/>
        </w:rPr>
        <w:t>08</w:t>
      </w:r>
      <w:r w:rsidRPr="00DF5387">
        <w:rPr>
          <w:rFonts w:ascii="Times New Roman" w:hAnsi="Times New Roman"/>
          <w:b/>
          <w:color w:val="000000" w:themeColor="text1"/>
          <w:szCs w:val="28"/>
        </w:rPr>
        <w:t xml:space="preserve"> Báo cáo</w:t>
      </w:r>
      <w:r w:rsidRPr="00DF5387">
        <w:rPr>
          <w:rFonts w:ascii="Times New Roman" w:hAnsi="Times New Roman"/>
          <w:color w:val="000000" w:themeColor="text1"/>
          <w:szCs w:val="28"/>
        </w:rPr>
        <w:t xml:space="preserve"> chuyên đề. Với khối lượng nội dung trình khá lớn, do dó, </w:t>
      </w:r>
      <w:r w:rsidR="00405D66">
        <w:rPr>
          <w:rFonts w:ascii="Times New Roman" w:hAnsi="Times New Roman"/>
          <w:color w:val="000000" w:themeColor="text1"/>
          <w:szCs w:val="28"/>
        </w:rPr>
        <w:t>Ủy ban nhân dân</w:t>
      </w:r>
      <w:r w:rsidRPr="00DF5387">
        <w:rPr>
          <w:rFonts w:ascii="Times New Roman" w:hAnsi="Times New Roman"/>
          <w:color w:val="000000" w:themeColor="text1"/>
          <w:szCs w:val="28"/>
        </w:rPr>
        <w:t xml:space="preserve"> tỉnh xin báo cáo tóm tắt tình hình kinh tế - xã hội</w:t>
      </w:r>
      <w:r w:rsidR="00405D66">
        <w:rPr>
          <w:rFonts w:ascii="Times New Roman" w:hAnsi="Times New Roman"/>
          <w:color w:val="000000" w:themeColor="text1"/>
          <w:szCs w:val="28"/>
        </w:rPr>
        <w:t xml:space="preserve"> 6 tháng đầu năm và </w:t>
      </w:r>
      <w:r w:rsidR="00405D66" w:rsidRPr="00DF5387">
        <w:rPr>
          <w:rFonts w:ascii="Times New Roman" w:hAnsi="Times New Roman"/>
          <w:color w:val="000000" w:themeColor="text1"/>
          <w:szCs w:val="28"/>
        </w:rPr>
        <w:t>phương hướng nhiệm vụ</w:t>
      </w:r>
      <w:r w:rsidR="00405D66">
        <w:rPr>
          <w:rFonts w:ascii="Times New Roman" w:hAnsi="Times New Roman"/>
          <w:color w:val="000000" w:themeColor="text1"/>
          <w:szCs w:val="28"/>
        </w:rPr>
        <w:t xml:space="preserve"> 6 tháng cuối </w:t>
      </w:r>
      <w:r w:rsidR="00405D66" w:rsidRPr="00DF5387">
        <w:rPr>
          <w:rFonts w:ascii="Times New Roman" w:hAnsi="Times New Roman"/>
          <w:color w:val="000000" w:themeColor="text1"/>
          <w:szCs w:val="28"/>
        </w:rPr>
        <w:t>năm 2022</w:t>
      </w:r>
      <w:r w:rsidRPr="00DF5387">
        <w:rPr>
          <w:rFonts w:ascii="Times New Roman" w:hAnsi="Times New Roman"/>
          <w:color w:val="000000" w:themeColor="text1"/>
          <w:szCs w:val="28"/>
        </w:rPr>
        <w:t xml:space="preserve"> và một số nội dung </w:t>
      </w:r>
      <w:r w:rsidRPr="00DF5387">
        <w:rPr>
          <w:rFonts w:ascii="Times New Roman" w:hAnsi="Times New Roman"/>
          <w:b/>
          <w:color w:val="000000" w:themeColor="text1"/>
          <w:szCs w:val="28"/>
        </w:rPr>
        <w:t>Tờ trình dự thảo</w:t>
      </w:r>
      <w:r w:rsidRPr="00DF5387">
        <w:rPr>
          <w:rFonts w:ascii="Times New Roman" w:hAnsi="Times New Roman"/>
          <w:color w:val="000000" w:themeColor="text1"/>
          <w:szCs w:val="28"/>
        </w:rPr>
        <w:t xml:space="preserve"> Nghị quyết trọng tâm, có ảnh hưởng lớn đến đời sống kinh tế - xã hội của nhân dân trên địa bàn tỉnh; đối với các </w:t>
      </w:r>
      <w:r w:rsidRPr="00DF5387">
        <w:rPr>
          <w:rFonts w:ascii="Times New Roman" w:hAnsi="Times New Roman"/>
          <w:b/>
          <w:color w:val="000000" w:themeColor="text1"/>
          <w:szCs w:val="28"/>
        </w:rPr>
        <w:t>báo cáo chuyên đề</w:t>
      </w:r>
      <w:r w:rsidRPr="00DF5387">
        <w:rPr>
          <w:rFonts w:ascii="Times New Roman" w:hAnsi="Times New Roman"/>
          <w:color w:val="000000" w:themeColor="text1"/>
          <w:szCs w:val="28"/>
        </w:rPr>
        <w:t xml:space="preserve"> đã được gửi đến các Đại biểu, xin phép </w:t>
      </w:r>
      <w:r w:rsidRPr="00DF5387">
        <w:rPr>
          <w:rFonts w:ascii="Times New Roman" w:hAnsi="Times New Roman"/>
          <w:b/>
          <w:color w:val="000000" w:themeColor="text1"/>
          <w:szCs w:val="28"/>
        </w:rPr>
        <w:t>không trình bày</w:t>
      </w:r>
      <w:r w:rsidR="00AF62DE">
        <w:rPr>
          <w:rFonts w:ascii="Times New Roman" w:hAnsi="Times New Roman"/>
          <w:b/>
          <w:color w:val="000000" w:themeColor="text1"/>
          <w:szCs w:val="28"/>
        </w:rPr>
        <w:t xml:space="preserve">. </w:t>
      </w:r>
      <w:r w:rsidR="00AF62DE">
        <w:rPr>
          <w:rFonts w:ascii="Times New Roman" w:hAnsi="Times New Roman"/>
          <w:color w:val="000000" w:themeColor="text1"/>
          <w:szCs w:val="28"/>
        </w:rPr>
        <w:t>Ủy ban nhân dân tỉnh xin báo cáo</w:t>
      </w:r>
      <w:r w:rsidRPr="00DF5387">
        <w:rPr>
          <w:rFonts w:ascii="Times New Roman" w:hAnsi="Times New Roman"/>
          <w:color w:val="000000" w:themeColor="text1"/>
          <w:szCs w:val="28"/>
        </w:rPr>
        <w:t xml:space="preserve"> </w:t>
      </w:r>
      <w:r w:rsidR="00AF62DE">
        <w:rPr>
          <w:rFonts w:ascii="Times New Roman" w:hAnsi="Times New Roman"/>
          <w:color w:val="000000" w:themeColor="text1"/>
          <w:szCs w:val="28"/>
        </w:rPr>
        <w:t xml:space="preserve">tóm tắt </w:t>
      </w:r>
      <w:r w:rsidRPr="00DF5387">
        <w:rPr>
          <w:rFonts w:ascii="Times New Roman" w:hAnsi="Times New Roman"/>
          <w:color w:val="000000" w:themeColor="text1"/>
          <w:szCs w:val="28"/>
        </w:rPr>
        <w:t xml:space="preserve">như sau: </w:t>
      </w:r>
    </w:p>
    <w:p w14:paraId="75392300" w14:textId="77777777" w:rsidR="00E6708F" w:rsidRPr="00E6708F" w:rsidRDefault="00E6708F" w:rsidP="00276DE3">
      <w:pPr>
        <w:spacing w:before="80" w:after="80"/>
        <w:ind w:firstLine="567"/>
        <w:rPr>
          <w:rFonts w:ascii="Times New Roman" w:hAnsi="Times New Roman"/>
          <w:i/>
          <w:iCs/>
          <w:color w:val="000000"/>
          <w:szCs w:val="28"/>
        </w:rPr>
      </w:pPr>
      <w:r>
        <w:rPr>
          <w:rFonts w:ascii="Times New Roman" w:hAnsi="Times New Roman"/>
          <w:b/>
        </w:rPr>
        <w:t xml:space="preserve">1. </w:t>
      </w:r>
      <w:r w:rsidRPr="00E6708F">
        <w:rPr>
          <w:rFonts w:ascii="Times New Roman" w:hAnsi="Times New Roman"/>
          <w:b/>
        </w:rPr>
        <w:t>Về Báo cáo tình hình kinh tế-xã hội 6 tháng đầu năm và phương hướng, nhiệm vụ 6 tháng cuối năm 2022</w:t>
      </w:r>
    </w:p>
    <w:p w14:paraId="2C00A632" w14:textId="77777777" w:rsidR="00E6708F" w:rsidRDefault="0080537A" w:rsidP="00276DE3">
      <w:pPr>
        <w:spacing w:before="80" w:after="80"/>
        <w:ind w:firstLine="567"/>
        <w:rPr>
          <w:rFonts w:ascii="Times New Roman" w:hAnsi="Times New Roman"/>
          <w:b/>
          <w:iCs/>
          <w:color w:val="000000"/>
          <w:szCs w:val="28"/>
        </w:rPr>
      </w:pPr>
      <w:r w:rsidRPr="0080537A">
        <w:rPr>
          <w:rFonts w:ascii="Times New Roman" w:hAnsi="Times New Roman"/>
          <w:b/>
          <w:iCs/>
          <w:color w:val="000000"/>
          <w:szCs w:val="28"/>
        </w:rPr>
        <w:t>a) Những kết quả đạt được 6 tháng đầu năm 2022</w:t>
      </w:r>
    </w:p>
    <w:p w14:paraId="2FF494EC" w14:textId="77777777" w:rsidR="00F863EA" w:rsidRPr="00F863EA" w:rsidRDefault="00F863EA" w:rsidP="00F863EA">
      <w:pPr>
        <w:widowControl w:val="0"/>
        <w:spacing w:before="120" w:after="120"/>
        <w:ind w:firstLine="567"/>
        <w:rPr>
          <w:rFonts w:ascii="Times New Roman" w:hAnsi="Times New Roman"/>
          <w:b/>
          <w:i/>
          <w:lang w:val="nl-NL"/>
        </w:rPr>
      </w:pPr>
      <w:r w:rsidRPr="00F863EA">
        <w:rPr>
          <w:rFonts w:ascii="Times New Roman" w:hAnsi="Times New Roman"/>
          <w:kern w:val="16"/>
          <w:lang w:val="nl-NL"/>
        </w:rPr>
        <w:t xml:space="preserve">- </w:t>
      </w:r>
      <w:r w:rsidRPr="00F863EA">
        <w:rPr>
          <w:rFonts w:ascii="Times New Roman" w:hAnsi="Times New Roman"/>
          <w:b/>
          <w:kern w:val="16"/>
          <w:lang w:val="nl-NL"/>
        </w:rPr>
        <w:t>Về k</w:t>
      </w:r>
      <w:r w:rsidRPr="00F863EA">
        <w:rPr>
          <w:rFonts w:ascii="Times New Roman" w:hAnsi="Times New Roman"/>
          <w:b/>
          <w:lang w:val="nl-NL"/>
        </w:rPr>
        <w:t>inh tế:</w:t>
      </w:r>
      <w:r w:rsidRPr="00F863EA">
        <w:rPr>
          <w:rFonts w:ascii="Times New Roman" w:hAnsi="Times New Roman"/>
          <w:b/>
          <w:i/>
          <w:lang w:val="nl-NL"/>
        </w:rPr>
        <w:t xml:space="preserve"> </w:t>
      </w:r>
      <w:r w:rsidRPr="00F863EA">
        <w:rPr>
          <w:rFonts w:ascii="Times New Roman" w:hAnsi="Times New Roman"/>
          <w:bCs/>
          <w:lang w:val="nl-NL"/>
        </w:rPr>
        <w:t>T</w:t>
      </w:r>
      <w:r w:rsidRPr="00F863EA">
        <w:rPr>
          <w:rFonts w:ascii="Times New Roman" w:hAnsi="Times New Roman"/>
          <w:lang w:val="nl-NL"/>
        </w:rPr>
        <w:t>ổng sản phẩm trên địa bàn (GRDP) 6 tháng đầu năm 2022</w:t>
      </w:r>
      <w:r w:rsidRPr="00F863EA">
        <w:rPr>
          <w:rFonts w:ascii="Times New Roman" w:hAnsi="Times New Roman"/>
          <w:vertAlign w:val="superscript"/>
          <w:lang w:val="nl-NL"/>
        </w:rPr>
        <w:t xml:space="preserve"> </w:t>
      </w:r>
      <w:r w:rsidRPr="00F863EA">
        <w:rPr>
          <w:rFonts w:ascii="Times New Roman" w:hAnsi="Times New Roman"/>
          <w:lang w:val="nl-NL"/>
        </w:rPr>
        <w:t>(</w:t>
      </w:r>
      <w:r w:rsidRPr="00F863EA">
        <w:rPr>
          <w:rFonts w:ascii="Times New Roman" w:hAnsi="Times New Roman"/>
          <w:i/>
          <w:lang w:val="nl-NL"/>
        </w:rPr>
        <w:t>theo giá so sánh 2010</w:t>
      </w:r>
      <w:r w:rsidRPr="00F863EA">
        <w:rPr>
          <w:rFonts w:ascii="Times New Roman" w:hAnsi="Times New Roman"/>
          <w:lang w:val="nl-NL"/>
        </w:rPr>
        <w:t>)</w:t>
      </w:r>
      <w:r w:rsidRPr="00F863EA">
        <w:rPr>
          <w:rFonts w:ascii="Times New Roman" w:hAnsi="Times New Roman"/>
          <w:i/>
          <w:lang w:val="nl-NL"/>
        </w:rPr>
        <w:t xml:space="preserve"> </w:t>
      </w:r>
      <w:r w:rsidRPr="00F863EA">
        <w:rPr>
          <w:rFonts w:ascii="Times New Roman" w:hAnsi="Times New Roman"/>
          <w:lang w:val="nl-NL"/>
        </w:rPr>
        <w:t xml:space="preserve">ước đạt </w:t>
      </w:r>
      <w:r w:rsidRPr="00F863EA">
        <w:rPr>
          <w:rFonts w:ascii="Times New Roman" w:hAnsi="Times New Roman"/>
          <w:b/>
          <w:lang w:val="nl-NL"/>
        </w:rPr>
        <w:t>7.307 tỷ đồng</w:t>
      </w:r>
      <w:r w:rsidRPr="00F863EA">
        <w:rPr>
          <w:rFonts w:ascii="Times New Roman" w:hAnsi="Times New Roman"/>
          <w:lang w:val="nl-NL"/>
        </w:rPr>
        <w:t xml:space="preserve">, tăng </w:t>
      </w:r>
      <w:r w:rsidRPr="00F863EA">
        <w:rPr>
          <w:rFonts w:ascii="Times New Roman" w:hAnsi="Times New Roman"/>
          <w:b/>
          <w:lang w:val="nl-NL"/>
        </w:rPr>
        <w:t>9,69%</w:t>
      </w:r>
      <w:r w:rsidRPr="00F863EA">
        <w:rPr>
          <w:rFonts w:ascii="Times New Roman" w:hAnsi="Times New Roman"/>
          <w:lang w:val="nl-NL"/>
        </w:rPr>
        <w:t xml:space="preserve"> so với cùng kỳ năm trước, cao hơn mức tăng trưởng cùng kỳ năm 2021. </w:t>
      </w:r>
      <w:r w:rsidRPr="00F863EA">
        <w:rPr>
          <w:rFonts w:ascii="Times New Roman" w:hAnsi="Times New Roman"/>
          <w:lang w:val="nb-NO"/>
        </w:rPr>
        <w:t xml:space="preserve">Tổng vốn đầu tư toàn xã hội là </w:t>
      </w:r>
      <w:r w:rsidRPr="00F863EA">
        <w:rPr>
          <w:rFonts w:ascii="Times New Roman" w:hAnsi="Times New Roman"/>
          <w:b/>
          <w:lang w:val="nb-NO" w:bidi="en-US"/>
        </w:rPr>
        <w:t>10.359 tỷ đồng</w:t>
      </w:r>
      <w:r w:rsidRPr="00F863EA">
        <w:rPr>
          <w:rFonts w:ascii="Times New Roman" w:hAnsi="Times New Roman"/>
          <w:lang w:val="nb-NO" w:bidi="en-US"/>
        </w:rPr>
        <w:t xml:space="preserve">, đạt </w:t>
      </w:r>
      <w:r w:rsidRPr="00F863EA">
        <w:rPr>
          <w:rFonts w:ascii="Times New Roman" w:hAnsi="Times New Roman"/>
          <w:b/>
          <w:lang w:val="nb-NO" w:bidi="en-US"/>
        </w:rPr>
        <w:t>45%</w:t>
      </w:r>
      <w:r w:rsidRPr="00F863EA">
        <w:rPr>
          <w:rFonts w:ascii="Times New Roman" w:hAnsi="Times New Roman"/>
          <w:lang w:val="nb-NO" w:bidi="en-US"/>
        </w:rPr>
        <w:t xml:space="preserve"> kế hoạch và tăng </w:t>
      </w:r>
      <w:r w:rsidRPr="00F863EA">
        <w:rPr>
          <w:rFonts w:ascii="Times New Roman" w:hAnsi="Times New Roman"/>
          <w:b/>
          <w:lang w:val="nb-NO" w:bidi="en-US"/>
        </w:rPr>
        <w:t>18%</w:t>
      </w:r>
      <w:r w:rsidRPr="00F863EA">
        <w:rPr>
          <w:rFonts w:ascii="Times New Roman" w:hAnsi="Times New Roman"/>
          <w:lang w:val="nb-NO" w:bidi="en-US"/>
        </w:rPr>
        <w:t xml:space="preserve"> so với cùng kỳ</w:t>
      </w:r>
      <w:r w:rsidRPr="00F863EA">
        <w:rPr>
          <w:rFonts w:ascii="Times New Roman" w:hAnsi="Times New Roman"/>
          <w:lang w:val="nb-NO"/>
        </w:rPr>
        <w:t>. T</w:t>
      </w:r>
      <w:bookmarkStart w:id="0" w:name="_Hlk80189326"/>
      <w:r w:rsidRPr="00F863EA">
        <w:rPr>
          <w:rFonts w:ascii="Times New Roman" w:hAnsi="Times New Roman"/>
          <w:lang w:val="am-ET"/>
        </w:rPr>
        <w:t>hu</w:t>
      </w:r>
      <w:r w:rsidRPr="00F863EA">
        <w:rPr>
          <w:rFonts w:ascii="Times New Roman" w:hAnsi="Times New Roman"/>
          <w:lang w:val="sv-SE"/>
        </w:rPr>
        <w:t xml:space="preserve"> ngân sách nhà nước </w:t>
      </w:r>
      <w:bookmarkEnd w:id="0"/>
      <w:r w:rsidRPr="00F863EA">
        <w:rPr>
          <w:rFonts w:ascii="Times New Roman" w:hAnsi="Times New Roman"/>
          <w:b/>
          <w:lang w:val="am-ET" w:bidi="en-US"/>
        </w:rPr>
        <w:t>2.</w:t>
      </w:r>
      <w:r w:rsidRPr="00F863EA">
        <w:rPr>
          <w:rFonts w:ascii="Times New Roman" w:hAnsi="Times New Roman"/>
          <w:b/>
          <w:lang w:val="nb-NO" w:bidi="en-US"/>
        </w:rPr>
        <w:t>337</w:t>
      </w:r>
      <w:r w:rsidRPr="00F863EA">
        <w:rPr>
          <w:rFonts w:ascii="Times New Roman" w:hAnsi="Times New Roman"/>
          <w:b/>
          <w:lang w:val="am-ET" w:bidi="en-US"/>
        </w:rPr>
        <w:t xml:space="preserve"> t</w:t>
      </w:r>
      <w:r w:rsidRPr="00F863EA">
        <w:rPr>
          <w:rFonts w:ascii="Times New Roman" w:hAnsi="Times New Roman"/>
          <w:b/>
          <w:lang w:val="nb-NO" w:bidi="en-US"/>
        </w:rPr>
        <w:t>ỷ</w:t>
      </w:r>
      <w:r w:rsidRPr="00F863EA">
        <w:rPr>
          <w:rFonts w:ascii="Times New Roman" w:hAnsi="Times New Roman"/>
          <w:b/>
          <w:lang w:val="am-ET" w:bidi="en-US"/>
        </w:rPr>
        <w:t xml:space="preserve"> đồng</w:t>
      </w:r>
      <w:r w:rsidRPr="00F863EA">
        <w:rPr>
          <w:rFonts w:ascii="Times New Roman" w:hAnsi="Times New Roman"/>
          <w:lang w:val="nb-NO" w:bidi="en-US"/>
        </w:rPr>
        <w:t>,</w:t>
      </w:r>
      <w:r w:rsidRPr="00F863EA">
        <w:rPr>
          <w:rFonts w:ascii="Times New Roman" w:hAnsi="Times New Roman"/>
          <w:lang w:val="am-ET" w:bidi="en-US"/>
        </w:rPr>
        <w:t xml:space="preserve"> đạt </w:t>
      </w:r>
      <w:r w:rsidRPr="00F863EA">
        <w:rPr>
          <w:rFonts w:ascii="Times New Roman" w:hAnsi="Times New Roman"/>
          <w:b/>
          <w:lang w:val="am-ET" w:bidi="en-US"/>
        </w:rPr>
        <w:t>58,4%</w:t>
      </w:r>
      <w:r w:rsidRPr="00F863EA">
        <w:rPr>
          <w:rFonts w:ascii="Times New Roman" w:hAnsi="Times New Roman"/>
          <w:bCs/>
          <w:lang w:val="nb-NO" w:bidi="en-US"/>
        </w:rPr>
        <w:t xml:space="preserve"> </w:t>
      </w:r>
      <w:r w:rsidRPr="00F863EA">
        <w:rPr>
          <w:rFonts w:ascii="Times New Roman" w:hAnsi="Times New Roman"/>
          <w:lang w:val="am-ET" w:bidi="en-US"/>
        </w:rPr>
        <w:t xml:space="preserve">dự toán và bằng </w:t>
      </w:r>
      <w:r w:rsidRPr="00F863EA">
        <w:rPr>
          <w:rFonts w:ascii="Times New Roman" w:hAnsi="Times New Roman"/>
          <w:b/>
          <w:lang w:val="am-ET" w:bidi="en-US"/>
        </w:rPr>
        <w:t>155,1%</w:t>
      </w:r>
      <w:r w:rsidRPr="00F863EA">
        <w:rPr>
          <w:rFonts w:ascii="Times New Roman" w:hAnsi="Times New Roman"/>
          <w:lang w:val="am-ET"/>
        </w:rPr>
        <w:t xml:space="preserve"> cùng kỳ</w:t>
      </w:r>
      <w:r w:rsidRPr="00F863EA">
        <w:rPr>
          <w:rFonts w:ascii="Times New Roman" w:hAnsi="Times New Roman"/>
          <w:lang w:val="sv-SE"/>
        </w:rPr>
        <w:t xml:space="preserve"> năm trước. G</w:t>
      </w:r>
      <w:r w:rsidRPr="00F863EA">
        <w:rPr>
          <w:rFonts w:ascii="Times New Roman" w:hAnsi="Times New Roman"/>
          <w:bCs/>
          <w:lang w:val="nl-NL"/>
        </w:rPr>
        <w:t xml:space="preserve">iải ngân vốn đầu tư công khoảng </w:t>
      </w:r>
      <w:r w:rsidRPr="00F863EA">
        <w:rPr>
          <w:rFonts w:ascii="Times New Roman" w:hAnsi="Times New Roman"/>
          <w:b/>
          <w:bCs/>
          <w:lang w:val="am-ET" w:bidi="en-US"/>
        </w:rPr>
        <w:t>805/2.346 tỷ đồng</w:t>
      </w:r>
      <w:r w:rsidRPr="00F863EA">
        <w:rPr>
          <w:rFonts w:ascii="Times New Roman" w:hAnsi="Times New Roman"/>
          <w:lang w:val="am-ET" w:bidi="en-US"/>
        </w:rPr>
        <w:t xml:space="preserve">, đạt </w:t>
      </w:r>
      <w:r w:rsidRPr="00F863EA">
        <w:rPr>
          <w:rFonts w:ascii="Times New Roman" w:hAnsi="Times New Roman"/>
          <w:b/>
          <w:bCs/>
          <w:lang w:val="am-ET" w:bidi="en-US"/>
        </w:rPr>
        <w:t>34,3%</w:t>
      </w:r>
      <w:r w:rsidRPr="00F863EA">
        <w:rPr>
          <w:rFonts w:ascii="Times New Roman" w:hAnsi="Times New Roman"/>
          <w:b/>
          <w:bCs/>
          <w:lang w:val="sv-SE" w:bidi="en-US"/>
        </w:rPr>
        <w:t xml:space="preserve"> </w:t>
      </w:r>
      <w:r w:rsidRPr="00F863EA">
        <w:rPr>
          <w:rFonts w:ascii="Times New Roman" w:hAnsi="Times New Roman"/>
          <w:lang w:val="vi-VN" w:bidi="en-US"/>
        </w:rPr>
        <w:t>so</w:t>
      </w:r>
      <w:r w:rsidRPr="00F863EA">
        <w:rPr>
          <w:rFonts w:ascii="Times New Roman" w:hAnsi="Times New Roman"/>
          <w:bCs/>
          <w:lang w:val="vi-VN" w:bidi="en-US"/>
        </w:rPr>
        <w:t xml:space="preserve"> với thực nguồn</w:t>
      </w:r>
      <w:r w:rsidRPr="00F863EA">
        <w:rPr>
          <w:rFonts w:ascii="Times New Roman" w:hAnsi="Times New Roman"/>
          <w:bCs/>
          <w:lang w:val="nb-NO" w:bidi="en-US"/>
        </w:rPr>
        <w:t>,</w:t>
      </w:r>
      <w:r w:rsidRPr="00F863EA">
        <w:rPr>
          <w:rFonts w:ascii="Times New Roman" w:hAnsi="Times New Roman"/>
          <w:lang w:val="sv-SE"/>
        </w:rPr>
        <w:t xml:space="preserve"> </w:t>
      </w:r>
      <w:r w:rsidRPr="00F863EA">
        <w:rPr>
          <w:rFonts w:ascii="Times New Roman" w:hAnsi="Times New Roman"/>
          <w:bCs/>
          <w:lang w:val="nb-NO" w:bidi="en-US"/>
        </w:rPr>
        <w:t>cao hơn so với cùng kỳ năm 2021 (</w:t>
      </w:r>
      <w:r w:rsidRPr="00F863EA">
        <w:rPr>
          <w:rFonts w:ascii="Times New Roman" w:hAnsi="Times New Roman"/>
          <w:bCs/>
          <w:i/>
          <w:lang w:val="nb-NO" w:bidi="en-US"/>
        </w:rPr>
        <w:t>24,7%</w:t>
      </w:r>
      <w:r w:rsidRPr="00F863EA">
        <w:rPr>
          <w:rFonts w:ascii="Times New Roman" w:hAnsi="Times New Roman"/>
          <w:bCs/>
          <w:lang w:val="nb-NO" w:bidi="en-US"/>
        </w:rPr>
        <w:t>).</w:t>
      </w:r>
    </w:p>
    <w:p w14:paraId="5501E385" w14:textId="77777777" w:rsidR="00F863EA" w:rsidRPr="00F863EA" w:rsidRDefault="00F863EA" w:rsidP="00F863EA">
      <w:pPr>
        <w:widowControl w:val="0"/>
        <w:spacing w:before="120" w:after="120"/>
        <w:ind w:firstLine="567"/>
        <w:rPr>
          <w:rFonts w:ascii="Times New Roman" w:hAnsi="Times New Roman"/>
          <w:lang w:val="nl-NL"/>
        </w:rPr>
      </w:pPr>
      <w:r w:rsidRPr="00F863EA">
        <w:rPr>
          <w:rFonts w:ascii="Times New Roman" w:hAnsi="Times New Roman"/>
          <w:lang w:val="nl-NL"/>
        </w:rPr>
        <w:t>Tổng giá trị sản xuất của ngành Nông nghiệp (</w:t>
      </w:r>
      <w:r w:rsidRPr="00F863EA">
        <w:rPr>
          <w:rFonts w:ascii="Times New Roman" w:hAnsi="Times New Roman"/>
          <w:i/>
          <w:lang w:val="nl-NL"/>
        </w:rPr>
        <w:t>giá hiện hành</w:t>
      </w:r>
      <w:r w:rsidRPr="00F863EA">
        <w:rPr>
          <w:rFonts w:ascii="Times New Roman" w:hAnsi="Times New Roman"/>
          <w:lang w:val="nl-NL"/>
        </w:rPr>
        <w:t xml:space="preserve">) đạt </w:t>
      </w:r>
      <w:r w:rsidRPr="00F863EA">
        <w:rPr>
          <w:rFonts w:ascii="Times New Roman" w:hAnsi="Times New Roman"/>
          <w:b/>
          <w:lang w:val="nl-NL"/>
        </w:rPr>
        <w:t>1.443 tỷ đồng</w:t>
      </w:r>
      <w:r w:rsidRPr="00F863EA">
        <w:rPr>
          <w:rFonts w:ascii="Times New Roman" w:hAnsi="Times New Roman"/>
          <w:lang w:val="nl-NL"/>
        </w:rPr>
        <w:t xml:space="preserve">, đạt </w:t>
      </w:r>
      <w:r w:rsidRPr="00F863EA">
        <w:rPr>
          <w:rFonts w:ascii="Times New Roman" w:hAnsi="Times New Roman"/>
          <w:b/>
          <w:lang w:val="nl-NL"/>
        </w:rPr>
        <w:t>23,85%</w:t>
      </w:r>
      <w:r w:rsidRPr="00F863EA">
        <w:rPr>
          <w:rFonts w:ascii="Times New Roman" w:hAnsi="Times New Roman"/>
          <w:lang w:val="nl-NL"/>
        </w:rPr>
        <w:t xml:space="preserve"> kế hoạch và bằng </w:t>
      </w:r>
      <w:r w:rsidRPr="00F863EA">
        <w:rPr>
          <w:rFonts w:ascii="Times New Roman" w:hAnsi="Times New Roman"/>
          <w:b/>
          <w:lang w:val="nl-NL"/>
        </w:rPr>
        <w:t>97,7%</w:t>
      </w:r>
      <w:r w:rsidRPr="00F863EA">
        <w:rPr>
          <w:rFonts w:ascii="Times New Roman" w:hAnsi="Times New Roman"/>
          <w:lang w:val="nl-NL"/>
        </w:rPr>
        <w:t xml:space="preserve"> so với cùng kỳ năm 2021. </w:t>
      </w:r>
      <w:r w:rsidRPr="00F863EA">
        <w:rPr>
          <w:rFonts w:ascii="Times New Roman" w:hAnsi="Times New Roman"/>
          <w:lang w:val="vi-VN" w:bidi="en-US"/>
        </w:rPr>
        <w:t>Tổng diện tích các cây trồng chính</w:t>
      </w:r>
      <w:r w:rsidRPr="00F863EA">
        <w:rPr>
          <w:rFonts w:ascii="Times New Roman" w:hAnsi="Times New Roman"/>
          <w:lang w:val="nl-NL" w:bidi="en-US"/>
        </w:rPr>
        <w:t xml:space="preserve"> vụ Đông Xuân năm 2022 </w:t>
      </w:r>
      <w:r w:rsidRPr="00F863EA">
        <w:rPr>
          <w:rFonts w:ascii="Times New Roman" w:hAnsi="Times New Roman"/>
          <w:bCs/>
          <w:lang w:val="nl-NL" w:bidi="en-US"/>
        </w:rPr>
        <w:t>khoảng</w:t>
      </w:r>
      <w:r w:rsidRPr="00F863EA">
        <w:rPr>
          <w:rFonts w:ascii="Times New Roman" w:hAnsi="Times New Roman"/>
          <w:b/>
          <w:bCs/>
          <w:lang w:val="vi-VN" w:bidi="en-US"/>
        </w:rPr>
        <w:t xml:space="preserve"> </w:t>
      </w:r>
      <w:r w:rsidRPr="00F863EA">
        <w:rPr>
          <w:rFonts w:ascii="Times New Roman" w:hAnsi="Times New Roman"/>
          <w:b/>
          <w:shd w:val="clear" w:color="auto" w:fill="FFFFFF"/>
          <w:lang w:val="am-ET" w:bidi="en-US"/>
        </w:rPr>
        <w:t>10.860 ha</w:t>
      </w:r>
      <w:r w:rsidRPr="00F863EA">
        <w:rPr>
          <w:rFonts w:ascii="Times New Roman" w:hAnsi="Times New Roman"/>
          <w:shd w:val="clear" w:color="auto" w:fill="FFFFFF"/>
          <w:lang w:val="am-ET" w:bidi="en-US"/>
        </w:rPr>
        <w:t xml:space="preserve">, đạt </w:t>
      </w:r>
      <w:r w:rsidRPr="00F863EA">
        <w:rPr>
          <w:rFonts w:ascii="Times New Roman" w:hAnsi="Times New Roman"/>
          <w:b/>
          <w:shd w:val="clear" w:color="auto" w:fill="FFFFFF"/>
          <w:lang w:val="am-ET" w:bidi="en-US"/>
        </w:rPr>
        <w:t>10</w:t>
      </w:r>
      <w:r w:rsidRPr="00F863EA">
        <w:rPr>
          <w:rFonts w:ascii="Times New Roman" w:hAnsi="Times New Roman"/>
          <w:b/>
          <w:shd w:val="clear" w:color="auto" w:fill="FFFFFF"/>
          <w:lang w:val="nl-NL" w:bidi="en-US"/>
        </w:rPr>
        <w:t>5</w:t>
      </w:r>
      <w:r w:rsidRPr="00F863EA">
        <w:rPr>
          <w:rFonts w:ascii="Times New Roman" w:hAnsi="Times New Roman"/>
          <w:b/>
          <w:shd w:val="clear" w:color="auto" w:fill="FFFFFF"/>
          <w:lang w:val="am-ET" w:bidi="en-US"/>
        </w:rPr>
        <w:t>%</w:t>
      </w:r>
      <w:r w:rsidRPr="00F863EA">
        <w:rPr>
          <w:rFonts w:ascii="Times New Roman" w:hAnsi="Times New Roman"/>
          <w:shd w:val="clear" w:color="auto" w:fill="FFFFFF"/>
          <w:lang w:val="am-ET" w:bidi="en-US"/>
        </w:rPr>
        <w:t xml:space="preserve"> kế hoạch và bằng </w:t>
      </w:r>
      <w:r w:rsidRPr="00F863EA">
        <w:rPr>
          <w:rFonts w:ascii="Times New Roman" w:hAnsi="Times New Roman"/>
          <w:b/>
          <w:shd w:val="clear" w:color="auto" w:fill="FFFFFF"/>
          <w:lang w:val="am-ET" w:bidi="en-US"/>
        </w:rPr>
        <w:t>1</w:t>
      </w:r>
      <w:r w:rsidRPr="00F863EA">
        <w:rPr>
          <w:rFonts w:ascii="Times New Roman" w:hAnsi="Times New Roman"/>
          <w:b/>
          <w:shd w:val="clear" w:color="auto" w:fill="FFFFFF"/>
          <w:lang w:val="nl-NL" w:bidi="en-US"/>
        </w:rPr>
        <w:t>0</w:t>
      </w:r>
      <w:r w:rsidRPr="00F863EA">
        <w:rPr>
          <w:rFonts w:ascii="Times New Roman" w:hAnsi="Times New Roman"/>
          <w:b/>
          <w:shd w:val="clear" w:color="auto" w:fill="FFFFFF"/>
          <w:lang w:val="am-ET" w:bidi="en-US"/>
        </w:rPr>
        <w:t>2,</w:t>
      </w:r>
      <w:r w:rsidRPr="00F863EA">
        <w:rPr>
          <w:rFonts w:ascii="Times New Roman" w:hAnsi="Times New Roman"/>
          <w:b/>
          <w:shd w:val="clear" w:color="auto" w:fill="FFFFFF"/>
          <w:lang w:val="nl-NL" w:bidi="en-US"/>
        </w:rPr>
        <w:t>3</w:t>
      </w:r>
      <w:r w:rsidRPr="00F863EA">
        <w:rPr>
          <w:rFonts w:ascii="Times New Roman" w:hAnsi="Times New Roman"/>
          <w:b/>
          <w:shd w:val="clear" w:color="auto" w:fill="FFFFFF"/>
          <w:lang w:val="am-ET" w:bidi="en-US"/>
        </w:rPr>
        <w:t>%</w:t>
      </w:r>
      <w:r w:rsidRPr="00F863EA">
        <w:rPr>
          <w:rFonts w:ascii="Times New Roman" w:hAnsi="Times New Roman"/>
          <w:lang w:val="nl-NL" w:bidi="en-US"/>
        </w:rPr>
        <w:t xml:space="preserve"> so với cùng kỳ năm trước</w:t>
      </w:r>
      <w:r w:rsidRPr="00F863EA">
        <w:rPr>
          <w:rFonts w:ascii="Times New Roman" w:hAnsi="Times New Roman"/>
          <w:bCs/>
          <w:lang w:val="vi-VN"/>
        </w:rPr>
        <w:t>.</w:t>
      </w:r>
      <w:r w:rsidRPr="00F863EA">
        <w:rPr>
          <w:rFonts w:ascii="Times New Roman" w:hAnsi="Times New Roman"/>
          <w:bCs/>
          <w:lang w:val="pt-BR" w:bidi="en-US"/>
        </w:rPr>
        <w:t xml:space="preserve"> Đã bắt đầu trồng mới các loại cây như các loại cây ăn quả, Mắc ca, Sâm Ngọc Linh và các cây dược liệu khác.</w:t>
      </w:r>
      <w:r w:rsidRPr="00F863EA">
        <w:rPr>
          <w:rFonts w:ascii="Times New Roman" w:hAnsi="Times New Roman"/>
          <w:bCs/>
          <w:lang w:val="de-DE"/>
        </w:rPr>
        <w:t xml:space="preserve"> </w:t>
      </w:r>
      <w:r w:rsidRPr="00F863EA">
        <w:rPr>
          <w:rFonts w:ascii="Times New Roman" w:hAnsi="Times New Roman"/>
          <w:lang w:val="pt-BR" w:bidi="en-US"/>
        </w:rPr>
        <w:t>Chăn nuôi tiếp tục ổn định,</w:t>
      </w:r>
      <w:r w:rsidRPr="00F863EA">
        <w:rPr>
          <w:rFonts w:ascii="Times New Roman" w:hAnsi="Times New Roman"/>
          <w:lang w:val="de-AT" w:bidi="en-US"/>
        </w:rPr>
        <w:t xml:space="preserve"> tổng đàn gia súc đạt </w:t>
      </w:r>
      <w:r w:rsidRPr="00F863EA">
        <w:rPr>
          <w:rFonts w:ascii="Times New Roman" w:hAnsi="Times New Roman"/>
          <w:b/>
          <w:spacing w:val="-2"/>
          <w:lang w:val="de-AT" w:bidi="en-US"/>
        </w:rPr>
        <w:t>264.961 con</w:t>
      </w:r>
      <w:r w:rsidRPr="00F863EA">
        <w:rPr>
          <w:rFonts w:ascii="Times New Roman" w:hAnsi="Times New Roman"/>
          <w:lang w:val="pt-BR" w:bidi="en-US"/>
        </w:rPr>
        <w:t>, đạt</w:t>
      </w:r>
      <w:r w:rsidRPr="00F863EA">
        <w:rPr>
          <w:rFonts w:ascii="Times New Roman" w:hAnsi="Times New Roman"/>
          <w:spacing w:val="-2"/>
          <w:lang w:val="de-AT" w:bidi="en-US"/>
        </w:rPr>
        <w:t xml:space="preserve"> </w:t>
      </w:r>
      <w:r w:rsidRPr="00F863EA">
        <w:rPr>
          <w:rFonts w:ascii="Times New Roman" w:hAnsi="Times New Roman"/>
          <w:b/>
          <w:spacing w:val="-2"/>
          <w:lang w:val="de-AT" w:bidi="en-US"/>
        </w:rPr>
        <w:t>96,5%</w:t>
      </w:r>
      <w:r w:rsidRPr="00F863EA">
        <w:rPr>
          <w:rFonts w:ascii="Times New Roman" w:hAnsi="Times New Roman"/>
          <w:spacing w:val="-2"/>
          <w:lang w:val="de-AT" w:bidi="en-US"/>
        </w:rPr>
        <w:t xml:space="preserve"> </w:t>
      </w:r>
      <w:r w:rsidRPr="00F863EA">
        <w:rPr>
          <w:rFonts w:ascii="Times New Roman" w:hAnsi="Times New Roman"/>
          <w:lang w:val="de-AT" w:bidi="en-US"/>
        </w:rPr>
        <w:t xml:space="preserve">kế hoạch, bằng </w:t>
      </w:r>
      <w:r w:rsidRPr="00F863EA">
        <w:rPr>
          <w:rFonts w:ascii="Times New Roman" w:hAnsi="Times New Roman"/>
          <w:b/>
          <w:lang w:val="de-AT" w:bidi="en-US"/>
        </w:rPr>
        <w:t>102,6%</w:t>
      </w:r>
      <w:r w:rsidRPr="00F863EA">
        <w:rPr>
          <w:rFonts w:ascii="Times New Roman" w:hAnsi="Times New Roman"/>
          <w:lang w:val="de-AT" w:bidi="en-US"/>
        </w:rPr>
        <w:t xml:space="preserve"> so với cùng kỳ</w:t>
      </w:r>
      <w:r w:rsidRPr="00F863EA">
        <w:rPr>
          <w:rFonts w:ascii="Times New Roman" w:hAnsi="Times New Roman"/>
          <w:bCs/>
          <w:lang w:val="de-DE"/>
        </w:rPr>
        <w:t xml:space="preserve">. Có thêm </w:t>
      </w:r>
      <w:r w:rsidRPr="00F863EA">
        <w:rPr>
          <w:rFonts w:ascii="Times New Roman" w:hAnsi="Times New Roman"/>
          <w:b/>
          <w:bCs/>
          <w:lang w:val="de-DE"/>
        </w:rPr>
        <w:t>01 xã</w:t>
      </w:r>
      <w:r w:rsidRPr="00F863EA">
        <w:rPr>
          <w:rFonts w:ascii="Times New Roman" w:hAnsi="Times New Roman"/>
          <w:bCs/>
          <w:lang w:val="de-DE"/>
        </w:rPr>
        <w:t xml:space="preserve"> cơ bản đạt 19/19 tiêu chí xã nông thôn mới (</w:t>
      </w:r>
      <w:r w:rsidRPr="00F863EA">
        <w:rPr>
          <w:rFonts w:ascii="Times New Roman" w:hAnsi="Times New Roman"/>
          <w:bCs/>
          <w:i/>
          <w:lang w:val="de-DE"/>
        </w:rPr>
        <w:t>xã Ngọc Tụ, huyện Đăk Tô</w:t>
      </w:r>
      <w:r w:rsidRPr="00F863EA">
        <w:rPr>
          <w:rFonts w:ascii="Times New Roman" w:hAnsi="Times New Roman"/>
          <w:bCs/>
          <w:lang w:val="de-DE"/>
        </w:rPr>
        <w:t>).</w:t>
      </w:r>
    </w:p>
    <w:p w14:paraId="44825196" w14:textId="77777777" w:rsidR="00F863EA" w:rsidRPr="00F863EA" w:rsidRDefault="00F863EA" w:rsidP="00F863EA">
      <w:pPr>
        <w:spacing w:before="120" w:after="120"/>
        <w:ind w:firstLine="567"/>
        <w:rPr>
          <w:rFonts w:ascii="Times New Roman" w:hAnsi="Times New Roman"/>
          <w:color w:val="FF0000"/>
          <w:spacing w:val="2"/>
          <w:lang w:val="de-DE" w:bidi="en-US"/>
        </w:rPr>
      </w:pPr>
      <w:r w:rsidRPr="00F863EA">
        <w:rPr>
          <w:rFonts w:ascii="Times New Roman" w:hAnsi="Times New Roman"/>
          <w:lang w:val="nl-NL"/>
        </w:rPr>
        <w:t>S</w:t>
      </w:r>
      <w:r w:rsidRPr="00F863EA">
        <w:rPr>
          <w:rFonts w:ascii="Times New Roman" w:hAnsi="Times New Roman"/>
          <w:lang w:val="es-ES"/>
        </w:rPr>
        <w:t>ản xuất công nghiệp cơ bản được duy trì ổn định;</w:t>
      </w:r>
      <w:r w:rsidRPr="00F863EA">
        <w:rPr>
          <w:rFonts w:ascii="Times New Roman" w:hAnsi="Times New Roman"/>
          <w:lang w:val="sv-SE" w:bidi="en-US"/>
        </w:rPr>
        <w:t xml:space="preserve"> đã thành lập mới </w:t>
      </w:r>
      <w:r w:rsidRPr="00F863EA">
        <w:rPr>
          <w:rFonts w:ascii="Times New Roman" w:hAnsi="Times New Roman"/>
          <w:b/>
          <w:lang w:val="sv-SE" w:bidi="en-US"/>
        </w:rPr>
        <w:t xml:space="preserve">01 </w:t>
      </w:r>
      <w:r w:rsidRPr="00F863EA">
        <w:rPr>
          <w:rFonts w:ascii="Times New Roman" w:hAnsi="Times New Roman"/>
          <w:lang w:val="sv-SE" w:bidi="en-US"/>
        </w:rPr>
        <w:t xml:space="preserve">cụm công nghiệp </w:t>
      </w:r>
      <w:r w:rsidRPr="00F863EA">
        <w:rPr>
          <w:rFonts w:ascii="Times New Roman" w:hAnsi="Times New Roman"/>
          <w:i/>
          <w:lang w:val="sv-SE" w:bidi="en-US"/>
        </w:rPr>
        <w:t xml:space="preserve">(Cụm công nghiệp - Tiểu thủ công nghiệp phường Ngô Mây và </w:t>
      </w:r>
      <w:r w:rsidRPr="00F863EA">
        <w:rPr>
          <w:rFonts w:ascii="Times New Roman" w:hAnsi="Times New Roman"/>
          <w:i/>
          <w:lang w:val="sv-SE" w:bidi="en-US"/>
        </w:rPr>
        <w:lastRenderedPageBreak/>
        <w:t>xã Đăk Cấm)</w:t>
      </w:r>
      <w:r w:rsidRPr="00F863EA">
        <w:rPr>
          <w:rFonts w:ascii="Times New Roman" w:hAnsi="Times New Roman"/>
          <w:lang w:val="sv-SE" w:bidi="en-US"/>
        </w:rPr>
        <w:t xml:space="preserve">, nâng tổng số cụm công nghiệp được thành lập trên địa bàn tỉnh là </w:t>
      </w:r>
      <w:r w:rsidRPr="00F863EA">
        <w:rPr>
          <w:rFonts w:ascii="Times New Roman" w:hAnsi="Times New Roman"/>
          <w:b/>
          <w:lang w:val="sv-SE" w:bidi="en-US"/>
        </w:rPr>
        <w:t>14</w:t>
      </w:r>
      <w:r w:rsidRPr="00F863EA">
        <w:rPr>
          <w:rFonts w:ascii="Times New Roman" w:hAnsi="Times New Roman"/>
          <w:lang w:val="sv-SE" w:bidi="en-US"/>
        </w:rPr>
        <w:t xml:space="preserve"> cụm, trong đó có </w:t>
      </w:r>
      <w:r w:rsidRPr="00F863EA">
        <w:rPr>
          <w:rFonts w:ascii="Times New Roman" w:hAnsi="Times New Roman"/>
          <w:b/>
          <w:lang w:val="sv-SE" w:bidi="en-US"/>
        </w:rPr>
        <w:t>08</w:t>
      </w:r>
      <w:r w:rsidRPr="00F863EA">
        <w:rPr>
          <w:rFonts w:ascii="Times New Roman" w:hAnsi="Times New Roman"/>
          <w:lang w:val="sv-SE" w:bidi="en-US"/>
        </w:rPr>
        <w:t xml:space="preserve"> cụm công nghiệp đã đi vào hoạt động với tỷ lệ lấp đầy bình quân đạt </w:t>
      </w:r>
      <w:r w:rsidRPr="00F863EA">
        <w:rPr>
          <w:rFonts w:ascii="Times New Roman" w:hAnsi="Times New Roman"/>
          <w:b/>
          <w:lang w:val="sv-SE" w:bidi="en-US"/>
        </w:rPr>
        <w:t>69%</w:t>
      </w:r>
      <w:r w:rsidRPr="00F863EA">
        <w:rPr>
          <w:rFonts w:ascii="Times New Roman" w:hAnsi="Times New Roman"/>
          <w:lang w:val="sv-SE" w:bidi="en-US"/>
        </w:rPr>
        <w:t>.</w:t>
      </w:r>
      <w:r w:rsidRPr="00F863EA">
        <w:rPr>
          <w:rFonts w:ascii="Times New Roman" w:hAnsi="Times New Roman"/>
          <w:lang w:val="es-ES"/>
        </w:rPr>
        <w:t xml:space="preserve"> </w:t>
      </w:r>
      <w:r w:rsidRPr="00F863EA">
        <w:rPr>
          <w:rFonts w:ascii="Times New Roman" w:hAnsi="Times New Roman"/>
          <w:lang w:val="pl-PL" w:bidi="en-US"/>
        </w:rPr>
        <w:t xml:space="preserve">Tổng mức lưu chuyển hàng hoá bán lẻ và doanh thu dịch vụ trên thị trường 6 tháng đầu năm 2022 ước đạt </w:t>
      </w:r>
      <w:r w:rsidRPr="00F863EA">
        <w:rPr>
          <w:rFonts w:ascii="Times New Roman" w:hAnsi="Times New Roman"/>
          <w:b/>
          <w:lang w:val="nl-NL" w:bidi="en-US"/>
        </w:rPr>
        <w:t>5.901 tỷ đồng</w:t>
      </w:r>
      <w:r w:rsidRPr="00F863EA">
        <w:rPr>
          <w:rFonts w:ascii="Times New Roman" w:hAnsi="Times New Roman"/>
          <w:lang w:val="nl-NL" w:bidi="en-US"/>
        </w:rPr>
        <w:t xml:space="preserve">, tăng </w:t>
      </w:r>
      <w:r w:rsidRPr="00F863EA">
        <w:rPr>
          <w:rFonts w:ascii="Times New Roman" w:hAnsi="Times New Roman"/>
          <w:b/>
          <w:lang w:val="nl-NL" w:bidi="en-US"/>
        </w:rPr>
        <w:t>10,75%</w:t>
      </w:r>
      <w:r w:rsidRPr="00F863EA">
        <w:rPr>
          <w:rFonts w:ascii="Times New Roman" w:hAnsi="Times New Roman"/>
          <w:lang w:val="nl-NL" w:bidi="en-US"/>
        </w:rPr>
        <w:t xml:space="preserve"> so với cùng kỳ năm 2021 và đạt </w:t>
      </w:r>
      <w:r w:rsidRPr="00F863EA">
        <w:rPr>
          <w:rFonts w:ascii="Times New Roman" w:hAnsi="Times New Roman"/>
          <w:b/>
          <w:lang w:val="nl-NL" w:bidi="en-US"/>
        </w:rPr>
        <w:t>46,24%</w:t>
      </w:r>
      <w:r w:rsidRPr="00F863EA">
        <w:rPr>
          <w:rFonts w:ascii="Times New Roman" w:hAnsi="Times New Roman"/>
          <w:lang w:val="nl-NL" w:bidi="en-US"/>
        </w:rPr>
        <w:t xml:space="preserve"> kế hoạch</w:t>
      </w:r>
      <w:r w:rsidRPr="00F863EA">
        <w:rPr>
          <w:rFonts w:ascii="Times New Roman" w:hAnsi="Times New Roman"/>
          <w:lang w:val="pl-PL" w:bidi="en-US"/>
        </w:rPr>
        <w:t xml:space="preserve">. Kim ngạch xuất khẩu ước đạt </w:t>
      </w:r>
      <w:r w:rsidRPr="00F863EA">
        <w:rPr>
          <w:rFonts w:ascii="Times New Roman" w:hAnsi="Times New Roman"/>
          <w:b/>
          <w:lang w:val="pl-PL" w:bidi="en-US"/>
        </w:rPr>
        <w:t>148</w:t>
      </w:r>
      <w:r w:rsidRPr="00F863EA">
        <w:rPr>
          <w:rFonts w:ascii="Times New Roman" w:hAnsi="Times New Roman"/>
          <w:b/>
          <w:lang w:val="sv-SE" w:bidi="en-US"/>
        </w:rPr>
        <w:t xml:space="preserve"> triệu USD</w:t>
      </w:r>
      <w:r w:rsidRPr="00F863EA">
        <w:rPr>
          <w:rFonts w:ascii="Times New Roman" w:hAnsi="Times New Roman"/>
          <w:lang w:val="sv-SE" w:bidi="en-US"/>
        </w:rPr>
        <w:t xml:space="preserve">, bằng </w:t>
      </w:r>
      <w:r w:rsidRPr="00F863EA">
        <w:rPr>
          <w:rFonts w:ascii="Times New Roman" w:hAnsi="Times New Roman"/>
          <w:b/>
          <w:lang w:val="sv-SE" w:bidi="en-US"/>
        </w:rPr>
        <w:t>54,8%</w:t>
      </w:r>
      <w:r w:rsidRPr="00F863EA">
        <w:rPr>
          <w:rFonts w:ascii="Times New Roman" w:hAnsi="Times New Roman"/>
          <w:lang w:val="sv-SE" w:bidi="en-US"/>
        </w:rPr>
        <w:t xml:space="preserve"> kế hoạch và tăng </w:t>
      </w:r>
      <w:r w:rsidRPr="00F863EA">
        <w:rPr>
          <w:rFonts w:ascii="Times New Roman" w:hAnsi="Times New Roman"/>
          <w:b/>
          <w:lang w:val="sv-SE" w:bidi="en-US"/>
        </w:rPr>
        <w:t>35,4%</w:t>
      </w:r>
      <w:r w:rsidRPr="00F863EA">
        <w:rPr>
          <w:rFonts w:ascii="Times New Roman" w:hAnsi="Times New Roman"/>
          <w:lang w:val="sv-SE" w:bidi="en-US"/>
        </w:rPr>
        <w:t xml:space="preserve"> so với cùng kỳ. </w:t>
      </w:r>
      <w:r w:rsidRPr="00F863EA">
        <w:rPr>
          <w:rFonts w:ascii="Times New Roman" w:hAnsi="Times New Roman"/>
          <w:bCs/>
          <w:lang w:val="sv-SE" w:bidi="en-US"/>
        </w:rPr>
        <w:t>Ngành du lịch thu hút được</w:t>
      </w:r>
      <w:r w:rsidRPr="00F863EA">
        <w:rPr>
          <w:rFonts w:ascii="Times New Roman" w:hAnsi="Times New Roman"/>
          <w:lang w:val="da-DK" w:bidi="en-US"/>
        </w:rPr>
        <w:t xml:space="preserve"> </w:t>
      </w:r>
      <w:r w:rsidRPr="00F863EA">
        <w:rPr>
          <w:rFonts w:ascii="Times New Roman" w:hAnsi="Times New Roman"/>
          <w:b/>
          <w:bCs/>
          <w:lang w:val="sv-SE" w:bidi="en-US"/>
        </w:rPr>
        <w:t>785.000 lượt khách</w:t>
      </w:r>
      <w:r w:rsidRPr="00F863EA">
        <w:rPr>
          <w:rFonts w:ascii="Times New Roman" w:hAnsi="Times New Roman"/>
          <w:bCs/>
          <w:lang w:val="sv-SE" w:bidi="en-US"/>
        </w:rPr>
        <w:t xml:space="preserve">, đạt </w:t>
      </w:r>
      <w:r w:rsidRPr="00F863EA">
        <w:rPr>
          <w:rFonts w:ascii="Times New Roman" w:hAnsi="Times New Roman"/>
          <w:b/>
          <w:bCs/>
          <w:lang w:val="sv-SE" w:bidi="en-US"/>
        </w:rPr>
        <w:t>87,2%</w:t>
      </w:r>
      <w:r w:rsidRPr="00F863EA">
        <w:rPr>
          <w:rFonts w:ascii="Times New Roman" w:hAnsi="Times New Roman"/>
          <w:bCs/>
          <w:lang w:val="sv-SE" w:bidi="en-US"/>
        </w:rPr>
        <w:t xml:space="preserve"> kế hoạch và </w:t>
      </w:r>
      <w:r w:rsidRPr="00F863EA">
        <w:rPr>
          <w:rFonts w:ascii="Times New Roman" w:hAnsi="Times New Roman"/>
          <w:b/>
          <w:bCs/>
          <w:lang w:val="sv-SE" w:bidi="en-US"/>
        </w:rPr>
        <w:t>tăng gần gấp 03 lần</w:t>
      </w:r>
      <w:r w:rsidRPr="00F863EA">
        <w:rPr>
          <w:rFonts w:ascii="Times New Roman" w:hAnsi="Times New Roman"/>
          <w:bCs/>
          <w:lang w:val="sv-SE" w:bidi="en-US"/>
        </w:rPr>
        <w:t xml:space="preserve"> so với cùng kỳ năm trước; tổng doanh thu ước đạt </w:t>
      </w:r>
      <w:r w:rsidRPr="00F863EA">
        <w:rPr>
          <w:rFonts w:ascii="Times New Roman" w:hAnsi="Times New Roman"/>
          <w:b/>
          <w:bCs/>
          <w:lang w:val="sv-SE" w:bidi="en-US"/>
        </w:rPr>
        <w:t>184 tỷ đồng</w:t>
      </w:r>
      <w:r w:rsidRPr="00F863EA">
        <w:rPr>
          <w:rFonts w:ascii="Times New Roman" w:hAnsi="Times New Roman"/>
          <w:bCs/>
          <w:lang w:val="sv-SE" w:bidi="en-US"/>
        </w:rPr>
        <w:t xml:space="preserve">, đạt </w:t>
      </w:r>
      <w:r w:rsidRPr="00F863EA">
        <w:rPr>
          <w:rFonts w:ascii="Times New Roman" w:hAnsi="Times New Roman"/>
          <w:b/>
          <w:bCs/>
          <w:lang w:val="sv-SE" w:bidi="en-US"/>
        </w:rPr>
        <w:t>73,4%</w:t>
      </w:r>
      <w:r w:rsidRPr="00F863EA">
        <w:rPr>
          <w:rFonts w:ascii="Times New Roman" w:hAnsi="Times New Roman"/>
          <w:bCs/>
          <w:lang w:val="sv-SE" w:bidi="en-US"/>
        </w:rPr>
        <w:t xml:space="preserve"> kế hoạch</w:t>
      </w:r>
      <w:r w:rsidRPr="00F863EA">
        <w:rPr>
          <w:rFonts w:ascii="Times New Roman" w:hAnsi="Times New Roman"/>
          <w:lang w:val="sv-SE" w:bidi="en-US"/>
        </w:rPr>
        <w:t>.</w:t>
      </w:r>
    </w:p>
    <w:p w14:paraId="5680D363" w14:textId="77777777" w:rsidR="00F863EA" w:rsidRPr="00F863EA" w:rsidRDefault="00F863EA" w:rsidP="00F863EA">
      <w:pPr>
        <w:spacing w:before="120" w:after="120"/>
        <w:ind w:firstLine="567"/>
        <w:rPr>
          <w:rFonts w:ascii="Times New Roman" w:hAnsi="Times New Roman"/>
          <w:lang w:val="sv-SE"/>
        </w:rPr>
      </w:pPr>
      <w:r w:rsidRPr="00F863EA">
        <w:rPr>
          <w:rFonts w:ascii="Times New Roman" w:hAnsi="Times New Roman"/>
          <w:iCs/>
          <w:highlight w:val="white"/>
          <w:lang w:val="sv-SE" w:bidi="en-US"/>
        </w:rPr>
        <w:t xml:space="preserve">Trong 6 tháng đầu năm, đã thu hút </w:t>
      </w:r>
      <w:r w:rsidRPr="00F863EA">
        <w:rPr>
          <w:rFonts w:ascii="Times New Roman" w:hAnsi="Times New Roman"/>
          <w:b/>
          <w:iCs/>
          <w:highlight w:val="white"/>
          <w:lang w:val="sv-SE" w:bidi="en-US"/>
        </w:rPr>
        <w:t>15</w:t>
      </w:r>
      <w:r w:rsidRPr="00F863EA">
        <w:rPr>
          <w:rFonts w:ascii="Times New Roman" w:hAnsi="Times New Roman"/>
          <w:iCs/>
          <w:highlight w:val="white"/>
          <w:lang w:val="sv-SE" w:bidi="en-US"/>
        </w:rPr>
        <w:t xml:space="preserve"> dự án đầu tư với tổng vốn đăng ký gần </w:t>
      </w:r>
      <w:r w:rsidRPr="00F863EA">
        <w:rPr>
          <w:rFonts w:ascii="Times New Roman" w:hAnsi="Times New Roman"/>
          <w:b/>
          <w:iCs/>
          <w:highlight w:val="white"/>
          <w:lang w:val="sv-SE" w:bidi="en-US"/>
        </w:rPr>
        <w:t>1.362,6 tỷ đồng</w:t>
      </w:r>
      <w:r w:rsidRPr="00F863EA">
        <w:rPr>
          <w:rFonts w:ascii="Times New Roman" w:hAnsi="Times New Roman"/>
          <w:iCs/>
          <w:highlight w:val="white"/>
          <w:lang w:val="sv-SE" w:bidi="en-US"/>
        </w:rPr>
        <w:t xml:space="preserve">; thành lập mới </w:t>
      </w:r>
      <w:r w:rsidRPr="00F863EA">
        <w:rPr>
          <w:rFonts w:ascii="Times New Roman" w:hAnsi="Times New Roman"/>
          <w:b/>
          <w:bCs/>
          <w:highlight w:val="white"/>
          <w:lang w:val="sv-SE" w:bidi="en-US"/>
        </w:rPr>
        <w:t>203</w:t>
      </w:r>
      <w:r w:rsidRPr="00F863EA">
        <w:rPr>
          <w:rFonts w:ascii="Times New Roman" w:hAnsi="Times New Roman"/>
          <w:bCs/>
          <w:highlight w:val="white"/>
          <w:lang w:val="sv-SE" w:bidi="en-US"/>
        </w:rPr>
        <w:t xml:space="preserve"> doanh nghiệp, đạt </w:t>
      </w:r>
      <w:r w:rsidRPr="00F863EA">
        <w:rPr>
          <w:rFonts w:ascii="Times New Roman" w:hAnsi="Times New Roman"/>
          <w:b/>
          <w:bCs/>
          <w:lang w:val="sv-SE" w:bidi="en-US"/>
        </w:rPr>
        <w:t>65,5</w:t>
      </w:r>
      <w:r w:rsidRPr="00F863EA">
        <w:rPr>
          <w:rFonts w:ascii="Times New Roman" w:hAnsi="Times New Roman"/>
          <w:b/>
          <w:bCs/>
          <w:highlight w:val="white"/>
          <w:lang w:val="sv-SE" w:bidi="en-US"/>
        </w:rPr>
        <w:t>%</w:t>
      </w:r>
      <w:r w:rsidRPr="00F863EA">
        <w:rPr>
          <w:rFonts w:ascii="Times New Roman" w:hAnsi="Times New Roman"/>
          <w:bCs/>
          <w:highlight w:val="white"/>
          <w:lang w:val="sv-SE" w:bidi="en-US"/>
        </w:rPr>
        <w:t xml:space="preserve"> kế hoạch và tăng </w:t>
      </w:r>
      <w:r w:rsidRPr="00F863EA">
        <w:rPr>
          <w:rFonts w:ascii="Times New Roman" w:hAnsi="Times New Roman"/>
          <w:b/>
          <w:bCs/>
          <w:highlight w:val="white"/>
          <w:lang w:val="sv-SE" w:bidi="en-US"/>
        </w:rPr>
        <w:t>41%</w:t>
      </w:r>
      <w:r w:rsidRPr="00F863EA">
        <w:rPr>
          <w:rFonts w:ascii="Times New Roman" w:hAnsi="Times New Roman"/>
          <w:bCs/>
          <w:highlight w:val="white"/>
          <w:lang w:val="sv-SE" w:bidi="en-US"/>
        </w:rPr>
        <w:t xml:space="preserve"> so với cùng kỳ;</w:t>
      </w:r>
      <w:r w:rsidRPr="00F863EA">
        <w:rPr>
          <w:rFonts w:ascii="Times New Roman" w:hAnsi="Times New Roman"/>
          <w:iCs/>
          <w:highlight w:val="white"/>
          <w:lang w:val="sv-SE" w:bidi="en-US"/>
        </w:rPr>
        <w:t xml:space="preserve"> thành lập mới </w:t>
      </w:r>
      <w:r w:rsidRPr="00F863EA">
        <w:rPr>
          <w:rFonts w:ascii="Times New Roman" w:hAnsi="Times New Roman"/>
          <w:b/>
          <w:iCs/>
          <w:highlight w:val="white"/>
          <w:lang w:val="sv-SE" w:bidi="en-US"/>
        </w:rPr>
        <w:t xml:space="preserve">27 hợp tác </w:t>
      </w:r>
      <w:r w:rsidRPr="00F863EA">
        <w:rPr>
          <w:rFonts w:ascii="Times New Roman" w:hAnsi="Times New Roman"/>
          <w:b/>
          <w:bCs/>
          <w:iCs/>
          <w:highlight w:val="white"/>
          <w:lang w:val="sv-SE" w:bidi="en-US"/>
        </w:rPr>
        <w:t>xã</w:t>
      </w:r>
      <w:r w:rsidRPr="00F863EA">
        <w:rPr>
          <w:rFonts w:ascii="Times New Roman" w:hAnsi="Times New Roman"/>
          <w:iCs/>
          <w:highlight w:val="white"/>
          <w:lang w:val="sv-SE" w:bidi="en-US"/>
        </w:rPr>
        <w:t xml:space="preserve">, đạt </w:t>
      </w:r>
      <w:r w:rsidRPr="00F863EA">
        <w:rPr>
          <w:rFonts w:ascii="Times New Roman" w:hAnsi="Times New Roman"/>
          <w:b/>
          <w:iCs/>
          <w:highlight w:val="white"/>
          <w:lang w:val="sv-SE" w:bidi="en-US"/>
        </w:rPr>
        <w:t>90%</w:t>
      </w:r>
      <w:r w:rsidRPr="00F863EA">
        <w:rPr>
          <w:rFonts w:ascii="Times New Roman" w:hAnsi="Times New Roman"/>
          <w:iCs/>
          <w:highlight w:val="white"/>
          <w:lang w:val="sv-SE" w:bidi="en-US"/>
        </w:rPr>
        <w:t xml:space="preserve"> kế hoạch, tăng </w:t>
      </w:r>
      <w:r w:rsidRPr="00F863EA">
        <w:rPr>
          <w:rFonts w:ascii="Times New Roman" w:hAnsi="Times New Roman"/>
          <w:b/>
          <w:iCs/>
          <w:highlight w:val="white"/>
          <w:lang w:val="sv-SE" w:bidi="en-US"/>
        </w:rPr>
        <w:t>80%</w:t>
      </w:r>
      <w:r w:rsidRPr="00F863EA">
        <w:rPr>
          <w:rFonts w:ascii="Times New Roman" w:hAnsi="Times New Roman"/>
          <w:iCs/>
          <w:highlight w:val="white"/>
          <w:lang w:val="sv-SE" w:bidi="en-US"/>
        </w:rPr>
        <w:t xml:space="preserve"> so với cùng kỳ.</w:t>
      </w:r>
    </w:p>
    <w:p w14:paraId="273A6C63" w14:textId="77777777" w:rsidR="00F863EA" w:rsidRPr="00F863EA" w:rsidRDefault="00F863EA" w:rsidP="00F863EA">
      <w:pPr>
        <w:spacing w:before="120" w:after="120"/>
        <w:ind w:firstLine="567"/>
        <w:rPr>
          <w:rFonts w:ascii="Times New Roman" w:hAnsi="Times New Roman"/>
          <w:bCs/>
          <w:iCs/>
          <w:lang w:val="de-DE"/>
        </w:rPr>
      </w:pPr>
      <w:r w:rsidRPr="00F863EA">
        <w:rPr>
          <w:rFonts w:ascii="Times New Roman" w:hAnsi="Times New Roman"/>
          <w:bCs/>
        </w:rPr>
        <w:t>-</w:t>
      </w:r>
      <w:r w:rsidRPr="00F863EA">
        <w:rPr>
          <w:rFonts w:ascii="Times New Roman" w:hAnsi="Times New Roman"/>
          <w:bCs/>
          <w:lang w:val="vi-VN"/>
        </w:rPr>
        <w:t xml:space="preserve"> </w:t>
      </w:r>
      <w:r w:rsidRPr="00F863EA">
        <w:rPr>
          <w:rFonts w:ascii="Times New Roman" w:hAnsi="Times New Roman"/>
          <w:b/>
          <w:bCs/>
          <w:lang w:val="vi-VN"/>
        </w:rPr>
        <w:t>Văn hoá-xã hội</w:t>
      </w:r>
      <w:r w:rsidRPr="00F863EA">
        <w:rPr>
          <w:rFonts w:ascii="Times New Roman" w:hAnsi="Times New Roman"/>
          <w:b/>
          <w:bCs/>
          <w:lang w:val="nl-NL"/>
        </w:rPr>
        <w:t xml:space="preserve">: </w:t>
      </w:r>
      <w:r w:rsidRPr="00F863EA">
        <w:rPr>
          <w:rFonts w:ascii="Times New Roman" w:hAnsi="Times New Roman"/>
          <w:bCs/>
          <w:lang w:val="nl-NL"/>
        </w:rPr>
        <w:t xml:space="preserve">Đã </w:t>
      </w:r>
      <w:r w:rsidRPr="00F863EA">
        <w:rPr>
          <w:rFonts w:ascii="Times New Roman" w:hAnsi="Times New Roman"/>
          <w:highlight w:val="white"/>
          <w:lang w:val="nl-NL"/>
        </w:rPr>
        <w:t xml:space="preserve">giải quyết việc làm mới cho </w:t>
      </w:r>
      <w:r w:rsidRPr="00F863EA">
        <w:rPr>
          <w:rFonts w:ascii="Times New Roman" w:hAnsi="Times New Roman"/>
          <w:b/>
          <w:kern w:val="20"/>
          <w:highlight w:val="white"/>
          <w:lang w:val="pt-BR" w:bidi="en-US"/>
        </w:rPr>
        <w:t>3.304</w:t>
      </w:r>
      <w:r w:rsidRPr="00F863EA">
        <w:rPr>
          <w:rFonts w:ascii="Times New Roman" w:hAnsi="Times New Roman"/>
          <w:kern w:val="20"/>
          <w:highlight w:val="white"/>
          <w:lang w:val="pt-BR" w:bidi="en-US"/>
        </w:rPr>
        <w:t xml:space="preserve"> lao động, đạt </w:t>
      </w:r>
      <w:r w:rsidRPr="00F863EA">
        <w:rPr>
          <w:rFonts w:ascii="Times New Roman" w:hAnsi="Times New Roman"/>
          <w:b/>
          <w:kern w:val="20"/>
          <w:highlight w:val="white"/>
          <w:lang w:val="pt-BR" w:bidi="en-US"/>
        </w:rPr>
        <w:t>57%</w:t>
      </w:r>
      <w:r w:rsidRPr="00F863EA">
        <w:rPr>
          <w:rFonts w:ascii="Times New Roman" w:hAnsi="Times New Roman"/>
          <w:kern w:val="20"/>
          <w:highlight w:val="white"/>
          <w:lang w:val="pt-BR" w:bidi="en-US"/>
        </w:rPr>
        <w:t xml:space="preserve"> kế hoạch, bằng </w:t>
      </w:r>
      <w:r w:rsidRPr="00F863EA">
        <w:rPr>
          <w:rFonts w:ascii="Times New Roman" w:hAnsi="Times New Roman"/>
          <w:b/>
          <w:kern w:val="20"/>
          <w:highlight w:val="white"/>
          <w:lang w:val="pt-BR" w:bidi="en-US"/>
        </w:rPr>
        <w:t>176%</w:t>
      </w:r>
      <w:r w:rsidRPr="00F863EA">
        <w:rPr>
          <w:rFonts w:ascii="Times New Roman" w:hAnsi="Times New Roman"/>
          <w:lang w:val="nl-NL"/>
        </w:rPr>
        <w:t xml:space="preserve">. </w:t>
      </w:r>
      <w:r w:rsidRPr="00F863EA">
        <w:rPr>
          <w:rFonts w:ascii="Times New Roman" w:hAnsi="Times New Roman"/>
          <w:bCs/>
          <w:iCs/>
          <w:lang w:val="nl-NL" w:bidi="en-US"/>
        </w:rPr>
        <w:t>Có thêm</w:t>
      </w:r>
      <w:r w:rsidRPr="00F863EA">
        <w:rPr>
          <w:rFonts w:ascii="Times New Roman" w:hAnsi="Times New Roman"/>
          <w:b/>
          <w:bCs/>
          <w:iCs/>
          <w:lang w:val="nl-NL" w:bidi="en-US"/>
        </w:rPr>
        <w:t xml:space="preserve"> 04 trường</w:t>
      </w:r>
      <w:r w:rsidRPr="00F863EA">
        <w:rPr>
          <w:rFonts w:ascii="Times New Roman" w:hAnsi="Times New Roman"/>
          <w:bCs/>
          <w:iCs/>
          <w:lang w:val="nl-NL" w:bidi="en-US"/>
        </w:rPr>
        <w:t xml:space="preserve"> được công nhận đạt chuẩn quốc gia so với thời điểm cuối năm 2021; </w:t>
      </w:r>
      <w:r w:rsidRPr="00F863EA">
        <w:rPr>
          <w:rFonts w:ascii="Times New Roman" w:hAnsi="Times New Roman"/>
          <w:bCs/>
          <w:iCs/>
          <w:highlight w:val="white"/>
          <w:lang w:val="nl-NL" w:bidi="en-US"/>
        </w:rPr>
        <w:t xml:space="preserve">xóa được </w:t>
      </w:r>
      <w:r w:rsidRPr="00F863EA">
        <w:rPr>
          <w:rFonts w:ascii="Times New Roman" w:hAnsi="Times New Roman"/>
          <w:b/>
          <w:bCs/>
          <w:lang w:val="nl-NL" w:bidi="en-US"/>
        </w:rPr>
        <w:t>40</w:t>
      </w:r>
      <w:r w:rsidRPr="00F863EA">
        <w:rPr>
          <w:rFonts w:ascii="Times New Roman" w:hAnsi="Times New Roman"/>
          <w:bCs/>
          <w:lang w:val="sv-SE" w:bidi="en-US"/>
        </w:rPr>
        <w:t xml:space="preserve"> phòng học tạm</w:t>
      </w:r>
      <w:r w:rsidRPr="00F863EA">
        <w:rPr>
          <w:rFonts w:ascii="Times New Roman" w:hAnsi="Times New Roman"/>
          <w:bCs/>
          <w:iCs/>
          <w:lang w:val="de-DE"/>
        </w:rPr>
        <w:t>.</w:t>
      </w:r>
      <w:r w:rsidRPr="00F863EA">
        <w:rPr>
          <w:rFonts w:ascii="Times New Roman" w:hAnsi="Times New Roman"/>
          <w:kern w:val="20"/>
          <w:highlight w:val="white"/>
          <w:lang w:val="sv-SE" w:bidi="en-US"/>
        </w:rPr>
        <w:t xml:space="preserve"> </w:t>
      </w:r>
      <w:r w:rsidRPr="00F863EA">
        <w:rPr>
          <w:rFonts w:ascii="Times New Roman" w:hAnsi="Times New Roman"/>
          <w:bCs/>
          <w:iCs/>
          <w:lang w:val="de-DE"/>
        </w:rPr>
        <w:t xml:space="preserve">Chất lượng khám, chữa bệnh tiếp tục được cải thiện, </w:t>
      </w:r>
      <w:r w:rsidRPr="00F863EA">
        <w:rPr>
          <w:rFonts w:ascii="Times New Roman" w:hAnsi="Times New Roman"/>
          <w:bCs/>
          <w:lang w:val="de-DE" w:bidi="en-US"/>
        </w:rPr>
        <w:t xml:space="preserve">đã cấp </w:t>
      </w:r>
      <w:r w:rsidRPr="00F863EA">
        <w:rPr>
          <w:rFonts w:ascii="Times New Roman" w:hAnsi="Times New Roman"/>
          <w:b/>
          <w:bCs/>
          <w:lang w:val="de-DE" w:bidi="en-US"/>
        </w:rPr>
        <w:t>55.861</w:t>
      </w:r>
      <w:r w:rsidRPr="00F863EA">
        <w:rPr>
          <w:rFonts w:ascii="Times New Roman" w:hAnsi="Times New Roman"/>
          <w:bCs/>
          <w:lang w:val="de-DE" w:bidi="en-US"/>
        </w:rPr>
        <w:t xml:space="preserve"> thẻ bảo hiểm y tế cho hộ nghèo, cận nghèo</w:t>
      </w:r>
      <w:r w:rsidRPr="00F863EA">
        <w:rPr>
          <w:rFonts w:ascii="Times New Roman" w:hAnsi="Times New Roman"/>
          <w:bCs/>
          <w:iCs/>
          <w:lang w:val="de-DE"/>
        </w:rPr>
        <w:t>. T</w:t>
      </w:r>
      <w:r w:rsidRPr="00F863EA">
        <w:rPr>
          <w:rFonts w:ascii="Times New Roman" w:hAnsi="Times New Roman"/>
          <w:bCs/>
          <w:iCs/>
          <w:lang w:val="sv-SE"/>
        </w:rPr>
        <w:t xml:space="preserve">hực hiện tốt việc giải quyết đất ở, đất sản xuất cho các hộ đồng bào dân tộc thiểu số; </w:t>
      </w:r>
      <w:r w:rsidRPr="00F863EA">
        <w:rPr>
          <w:rFonts w:ascii="Times New Roman" w:eastAsia="Calibri" w:hAnsi="Times New Roman"/>
          <w:lang w:val="sv-SE" w:bidi="en-US"/>
        </w:rPr>
        <w:t xml:space="preserve">tỷ lệ hộ dân tộc thiểu số có đất ở </w:t>
      </w:r>
      <w:r w:rsidRPr="00F863EA">
        <w:rPr>
          <w:rFonts w:ascii="Times New Roman" w:hAnsi="Times New Roman"/>
          <w:b/>
          <w:lang w:val="sv-SE" w:bidi="en-US"/>
        </w:rPr>
        <w:t>96,77%</w:t>
      </w:r>
      <w:r w:rsidRPr="00F863EA">
        <w:rPr>
          <w:rFonts w:ascii="Times New Roman" w:hAnsi="Times New Roman"/>
          <w:lang w:val="sv-SE" w:bidi="en-US"/>
        </w:rPr>
        <w:t xml:space="preserve">, đạt </w:t>
      </w:r>
      <w:r w:rsidRPr="00F863EA">
        <w:rPr>
          <w:rFonts w:ascii="Times New Roman" w:hAnsi="Times New Roman"/>
          <w:b/>
          <w:lang w:val="sv-SE" w:bidi="en-US"/>
        </w:rPr>
        <w:t>99,7%</w:t>
      </w:r>
      <w:r w:rsidRPr="00F863EA">
        <w:rPr>
          <w:rFonts w:ascii="Times New Roman" w:hAnsi="Times New Roman"/>
          <w:lang w:val="sv-SE" w:bidi="en-US"/>
        </w:rPr>
        <w:t xml:space="preserve"> </w:t>
      </w:r>
      <w:r w:rsidRPr="00F863EA">
        <w:rPr>
          <w:rFonts w:ascii="Times New Roman" w:eastAsia="Calibri" w:hAnsi="Times New Roman"/>
          <w:lang w:val="sv-SE" w:bidi="en-US"/>
        </w:rPr>
        <w:t xml:space="preserve">kế hoạch; tỷ lệ hộ dân tộc thiểu số có đất sản xuất khoảng </w:t>
      </w:r>
      <w:r w:rsidRPr="00F863EA">
        <w:rPr>
          <w:rFonts w:ascii="Times New Roman" w:hAnsi="Times New Roman"/>
          <w:b/>
          <w:lang w:val="sv-SE" w:bidi="en-US"/>
        </w:rPr>
        <w:t>96,78%</w:t>
      </w:r>
      <w:r w:rsidRPr="00F863EA">
        <w:rPr>
          <w:rFonts w:ascii="Times New Roman" w:hAnsi="Times New Roman"/>
          <w:lang w:val="sv-SE" w:bidi="en-US"/>
        </w:rPr>
        <w:t xml:space="preserve">, đạt </w:t>
      </w:r>
      <w:r w:rsidRPr="00F863EA">
        <w:rPr>
          <w:rFonts w:ascii="Times New Roman" w:hAnsi="Times New Roman"/>
          <w:b/>
          <w:lang w:val="sv-SE" w:bidi="en-US"/>
        </w:rPr>
        <w:t>99,6%</w:t>
      </w:r>
      <w:r w:rsidRPr="00F863EA">
        <w:rPr>
          <w:rFonts w:ascii="Times New Roman" w:hAnsi="Times New Roman"/>
          <w:lang w:val="sv-SE" w:bidi="en-US"/>
        </w:rPr>
        <w:t xml:space="preserve"> </w:t>
      </w:r>
      <w:r w:rsidRPr="00F863EA">
        <w:rPr>
          <w:rFonts w:ascii="Times New Roman" w:eastAsia="Calibri" w:hAnsi="Times New Roman"/>
          <w:lang w:val="sv-SE" w:bidi="en-US"/>
        </w:rPr>
        <w:t>kế hoạch.</w:t>
      </w:r>
    </w:p>
    <w:p w14:paraId="075CC944" w14:textId="77777777" w:rsidR="00F863EA" w:rsidRPr="00F863EA" w:rsidRDefault="00F863EA" w:rsidP="00F863EA">
      <w:pPr>
        <w:spacing w:before="120" w:after="120"/>
        <w:ind w:firstLine="567"/>
        <w:rPr>
          <w:rFonts w:ascii="Times New Roman" w:hAnsi="Times New Roman"/>
          <w:lang w:val="de-DE"/>
        </w:rPr>
      </w:pPr>
      <w:r w:rsidRPr="00F863EA">
        <w:rPr>
          <w:rFonts w:ascii="Times New Roman" w:hAnsi="Times New Roman"/>
        </w:rPr>
        <w:t xml:space="preserve">- </w:t>
      </w:r>
      <w:r w:rsidRPr="00F863EA">
        <w:rPr>
          <w:rFonts w:ascii="Times New Roman" w:hAnsi="Times New Roman"/>
          <w:b/>
          <w:bCs/>
        </w:rPr>
        <w:t>Về quốc phòng, an ninh và đối ngoại</w:t>
      </w:r>
      <w:r w:rsidRPr="00F863EA">
        <w:rPr>
          <w:rFonts w:ascii="Times New Roman" w:hAnsi="Times New Roman"/>
          <w:b/>
          <w:bCs/>
          <w:lang w:val="de-DE"/>
        </w:rPr>
        <w:t xml:space="preserve">: </w:t>
      </w:r>
      <w:r w:rsidRPr="00F863EA">
        <w:rPr>
          <w:rFonts w:ascii="Times New Roman" w:hAnsi="Times New Roman"/>
          <w:bCs/>
          <w:lang w:val="de-DE"/>
        </w:rPr>
        <w:t>Quốc phòng, an ninh được giữ vững, ổn định. Đ</w:t>
      </w:r>
      <w:r w:rsidRPr="00F863EA">
        <w:rPr>
          <w:rFonts w:ascii="Times New Roman" w:hAnsi="Times New Roman"/>
          <w:lang w:val="sv-SE" w:bidi="en-US"/>
        </w:rPr>
        <w:t xml:space="preserve">ã </w:t>
      </w:r>
      <w:r w:rsidRPr="00F863EA">
        <w:rPr>
          <w:rFonts w:ascii="Times New Roman" w:hAnsi="Times New Roman"/>
          <w:bCs/>
          <w:lang w:val="de-DE"/>
        </w:rPr>
        <w:t>chỉ đạo tổ chức diễn tập khu vực phòng thủ tại thành phố Kon Tum, huyện Ngọc Hồi đảm bảo an toàn</w:t>
      </w:r>
      <w:r w:rsidRPr="00F863EA">
        <w:rPr>
          <w:rFonts w:ascii="Times New Roman" w:hAnsi="Times New Roman"/>
          <w:lang w:val="sv-SE" w:bidi="en-US"/>
        </w:rPr>
        <w:t xml:space="preserve">. </w:t>
      </w:r>
      <w:r w:rsidRPr="00F863EA">
        <w:rPr>
          <w:rFonts w:ascii="Times New Roman" w:hAnsi="Times New Roman"/>
          <w:shd w:val="clear" w:color="auto" w:fill="FFFFFF"/>
          <w:lang w:val="sv-SE" w:bidi="en-US"/>
        </w:rPr>
        <w:t xml:space="preserve">An ninh chính trị, trật tự an toàn xã hội được đảm bảo. Tai nạn giao thông giảm cả 03 tiêu chí so với cùng kỳ năm 2021. </w:t>
      </w:r>
      <w:r w:rsidRPr="00F863EA">
        <w:rPr>
          <w:rFonts w:ascii="Times New Roman" w:hAnsi="Times New Roman"/>
          <w:lang w:val="de-DE" w:bidi="en-US"/>
        </w:rPr>
        <w:t>Công tác đối ngoại tiếp tục được thực hiện.</w:t>
      </w:r>
    </w:p>
    <w:p w14:paraId="0DA1EB21" w14:textId="77777777" w:rsidR="0027555D" w:rsidRDefault="00DC0A96" w:rsidP="0027555D">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szCs w:val="28"/>
        </w:rPr>
      </w:pPr>
      <w:r>
        <w:rPr>
          <w:rFonts w:ascii="Times New Roman" w:hAnsi="Times New Roman"/>
          <w:b/>
          <w:szCs w:val="28"/>
        </w:rPr>
        <w:t>b) Khuyết điểm, hạn chế và nguyên nhân</w:t>
      </w:r>
    </w:p>
    <w:p w14:paraId="17C61806" w14:textId="77777777" w:rsidR="0027555D" w:rsidRDefault="0027555D" w:rsidP="0027555D">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iCs/>
          <w:lang w:val="it-IT"/>
        </w:rPr>
      </w:pPr>
      <w:r w:rsidRPr="0027555D">
        <w:rPr>
          <w:rFonts w:ascii="Times New Roman" w:hAnsi="Times New Roman"/>
          <w:lang w:val="sv-SE"/>
        </w:rPr>
        <w:t xml:space="preserve">- </w:t>
      </w:r>
      <w:r w:rsidRPr="0027555D">
        <w:rPr>
          <w:rFonts w:ascii="Times New Roman" w:hAnsi="Times New Roman"/>
          <w:b/>
          <w:lang w:val="sv-SE"/>
        </w:rPr>
        <w:t>Khuyết điểm, hạn chế</w:t>
      </w:r>
    </w:p>
    <w:p w14:paraId="25945926" w14:textId="77777777" w:rsidR="0027555D" w:rsidRDefault="0027555D" w:rsidP="0027555D">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t>+</w:t>
      </w:r>
      <w:r w:rsidRPr="0027555D">
        <w:rPr>
          <w:rFonts w:ascii="Times New Roman" w:hAnsi="Times New Roman"/>
          <w:lang w:val="it-IT"/>
        </w:rPr>
        <w:t xml:space="preserve"> Sản xuất nông nghiệp vẫn còn nhiều khó khăn, hiệu quả thấp. Dịch bệnh xuất hiện trên cây Sâm Ngọc Linh gây thiệt hại lớn cho các hộ dân.</w:t>
      </w:r>
    </w:p>
    <w:p w14:paraId="472CDEC5" w14:textId="77777777" w:rsidR="0027555D" w:rsidRDefault="0027555D" w:rsidP="0027555D">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t>+</w:t>
      </w:r>
      <w:r w:rsidRPr="0027555D">
        <w:rPr>
          <w:rFonts w:ascii="Times New Roman" w:hAnsi="Times New Roman"/>
          <w:lang w:val="it-IT"/>
        </w:rPr>
        <w:t xml:space="preserve"> Kết quả cải cách hành chính, cải thiện môi trường đầu tư, kinh doanh, nâng cao năng lực cạnh tranh của tỉnh còn hạn chế, xếp hạng các chỉ số thuộc nhóm thấp nhất cả nước trong nhiều năm liền; còn tình trạng nhũng nhiễu, gây khó khăn cho người dân và doanh nghiệp. Công tác thu hút đầu tư vào khu kinh tế và các khu, cụm công nghiệp trên địa bàn tỉnh vẫn còn nhiều khó khăn, chưa tương xứng với tiềm năng; nguồn lực đầu tư phát triển cụm công nghiệp còn nhiều hạn chế. Công tác bồi thường, giải phóng mặt bằng một số dự án quan trọng của tỉnh và tiến độ giải ngân vốn đầu tư công còn chậm. </w:t>
      </w:r>
    </w:p>
    <w:p w14:paraId="1F6B0ED9" w14:textId="77777777" w:rsidR="00CC49BC" w:rsidRDefault="0027555D" w:rsidP="00CC49BC">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t>+</w:t>
      </w:r>
      <w:r w:rsidRPr="0027555D">
        <w:rPr>
          <w:rFonts w:ascii="Times New Roman" w:hAnsi="Times New Roman"/>
          <w:lang w:val="it-IT"/>
        </w:rPr>
        <w:t xml:space="preserve"> Công tác quản lý, kiểm soát thị trường còn lỏng lẻo, để xảy ra tình trạng buôn bán hàng giả, hàng kém chất lượng.</w:t>
      </w:r>
    </w:p>
    <w:p w14:paraId="69256828" w14:textId="77777777" w:rsidR="00CC49BC" w:rsidRDefault="00CC49BC" w:rsidP="00CC49BC">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lastRenderedPageBreak/>
        <w:t>+</w:t>
      </w:r>
      <w:r w:rsidR="0027555D" w:rsidRPr="0027555D">
        <w:rPr>
          <w:rFonts w:ascii="Times New Roman" w:hAnsi="Times New Roman"/>
          <w:lang w:val="it-IT"/>
        </w:rPr>
        <w:t xml:space="preserve"> Lãnh đạo phát triển hợp tác xã chưa hiệu quả, còn mang tính hình thức, chưa thực sự mang lại lợi ích cho các thành viên.</w:t>
      </w:r>
    </w:p>
    <w:p w14:paraId="5B19B1C1" w14:textId="77777777" w:rsidR="00CC49BC" w:rsidRDefault="00CC49BC" w:rsidP="00CC49BC">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t>+</w:t>
      </w:r>
      <w:r w:rsidR="0027555D" w:rsidRPr="0027555D">
        <w:rPr>
          <w:rFonts w:ascii="Times New Roman" w:hAnsi="Times New Roman"/>
          <w:lang w:val="it-IT"/>
        </w:rPr>
        <w:t xml:space="preserve"> Tình trạng vi phạm các quy định về quản lý, bảo vệ rừng, quản lý đất đai, khai thác khoáng sản trái phép còn xảy ra; ô nhiễm môi trường ở một số bãi xử lý rác thải tập trung chưa được xử lý triệt để.</w:t>
      </w:r>
    </w:p>
    <w:p w14:paraId="03C5102F" w14:textId="77777777" w:rsidR="00CC49BC" w:rsidRDefault="00CC49BC" w:rsidP="00CC49BC">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t>+</w:t>
      </w:r>
      <w:r w:rsidR="0027555D" w:rsidRPr="0027555D">
        <w:rPr>
          <w:rFonts w:ascii="Times New Roman" w:hAnsi="Times New Roman"/>
          <w:lang w:val="it-IT"/>
        </w:rPr>
        <w:t xml:space="preserve"> Công tác giáo dục, đào tạo tại vùng đồng bào đồng bào dân tộc thiểu số còn khó khăn, thiếu cơ sở vật chất, trang thiết bị dạy học; tỷ lệ chuyên cần của học sinh dân tộc thiểu số chưa đảm bảo, nhất là ở thời điểm mùa vụ nông nghiệp. </w:t>
      </w:r>
    </w:p>
    <w:p w14:paraId="3A0A9119" w14:textId="77777777" w:rsidR="0021518A" w:rsidRDefault="00CC49BC"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lang w:val="af-ZA"/>
        </w:rPr>
      </w:pPr>
      <w:r w:rsidRPr="00CC49BC">
        <w:rPr>
          <w:rFonts w:ascii="Times New Roman" w:hAnsi="Times New Roman"/>
          <w:lang w:val="af-ZA"/>
        </w:rPr>
        <w:t>-</w:t>
      </w:r>
      <w:r w:rsidR="0027555D" w:rsidRPr="00CC49BC">
        <w:rPr>
          <w:rFonts w:ascii="Times New Roman" w:hAnsi="Times New Roman"/>
          <w:lang w:val="af-ZA"/>
        </w:rPr>
        <w:t xml:space="preserve"> </w:t>
      </w:r>
      <w:r w:rsidR="0027555D" w:rsidRPr="0027555D">
        <w:rPr>
          <w:rFonts w:ascii="Times New Roman" w:hAnsi="Times New Roman"/>
          <w:b/>
          <w:lang w:val="af-ZA"/>
        </w:rPr>
        <w:t>Nguyên nhân</w:t>
      </w:r>
    </w:p>
    <w:p w14:paraId="426D447F" w14:textId="77777777" w:rsidR="0021518A" w:rsidRDefault="0021518A"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eastAsia="Calibri" w:hAnsi="Times New Roman"/>
          <w:b/>
          <w:i/>
          <w:spacing w:val="-2"/>
          <w:lang w:val="es-ES"/>
        </w:rPr>
      </w:pPr>
      <w:r>
        <w:rPr>
          <w:rFonts w:ascii="Times New Roman" w:eastAsia="Calibri" w:hAnsi="Times New Roman"/>
          <w:b/>
          <w:i/>
          <w:spacing w:val="-2"/>
          <w:highlight w:val="white"/>
          <w:lang w:val="es-ES"/>
        </w:rPr>
        <w:t>*</w:t>
      </w:r>
      <w:r w:rsidR="0027555D" w:rsidRPr="0027555D">
        <w:rPr>
          <w:rFonts w:ascii="Times New Roman" w:eastAsia="Calibri" w:hAnsi="Times New Roman"/>
          <w:b/>
          <w:i/>
          <w:spacing w:val="-2"/>
          <w:highlight w:val="white"/>
          <w:lang w:val="es-ES"/>
        </w:rPr>
        <w:t xml:space="preserve"> Nguyên nhân khách quan</w:t>
      </w:r>
    </w:p>
    <w:p w14:paraId="74E9A2DC" w14:textId="77777777" w:rsidR="0021518A" w:rsidRDefault="0021518A"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lang w:val="es-ES"/>
        </w:rPr>
      </w:pPr>
      <w:r>
        <w:rPr>
          <w:rFonts w:ascii="Times New Roman" w:hAnsi="Times New Roman"/>
          <w:bCs/>
          <w:lang w:val="es-ES"/>
        </w:rPr>
        <w:t>+</w:t>
      </w:r>
      <w:r w:rsidR="0027555D" w:rsidRPr="0027555D">
        <w:rPr>
          <w:rFonts w:ascii="Times New Roman" w:hAnsi="Times New Roman"/>
          <w:bCs/>
          <w:lang w:val="es-ES"/>
        </w:rPr>
        <w:t xml:space="preserve"> Giá cả xăng dầu và một số mặt hàng vật tư nông nghiệp tăng cao, một số loại nông sản khó khăn trong công tác tiêu thụ, gây bất lợi cho người sản xuất, làm hạn chế khả năng đầu tư thâm canh của người dân.</w:t>
      </w:r>
    </w:p>
    <w:p w14:paraId="4219D340" w14:textId="77777777" w:rsidR="0021518A" w:rsidRDefault="0021518A"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lang w:val="es-ES"/>
        </w:rPr>
      </w:pPr>
      <w:r>
        <w:rPr>
          <w:rFonts w:ascii="Times New Roman" w:hAnsi="Times New Roman"/>
          <w:bCs/>
          <w:lang w:val="es-ES"/>
        </w:rPr>
        <w:t>+</w:t>
      </w:r>
      <w:r w:rsidR="0027555D" w:rsidRPr="0027555D">
        <w:rPr>
          <w:rFonts w:ascii="Times New Roman" w:hAnsi="Times New Roman"/>
          <w:bCs/>
          <w:lang w:val="es-ES"/>
        </w:rPr>
        <w:t xml:space="preserve"> Quy mô nền kinh tế còn nhỏ; nguồn thu ngân sách nhà nước thấp nên việc đầu tư cơ sở hạ tầng tại các khu, cụm công nghiệp còn hạn chế, thiếu đồng bộ ảnh hưởng đến thu hút đầu tư từ bên ngoài.</w:t>
      </w:r>
    </w:p>
    <w:p w14:paraId="73CA0581" w14:textId="77777777" w:rsidR="0021518A" w:rsidRDefault="0021518A"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lang w:val="es-ES"/>
        </w:rPr>
      </w:pPr>
      <w:r>
        <w:rPr>
          <w:rFonts w:ascii="Times New Roman" w:hAnsi="Times New Roman"/>
          <w:bCs/>
          <w:lang w:val="es-ES"/>
        </w:rPr>
        <w:t>+</w:t>
      </w:r>
      <w:r w:rsidR="0027555D" w:rsidRPr="0027555D">
        <w:rPr>
          <w:rFonts w:ascii="Times New Roman" w:hAnsi="Times New Roman"/>
          <w:bCs/>
          <w:lang w:val="es-ES"/>
        </w:rPr>
        <w:t xml:space="preserve"> Các dự án trọng điểm có quy mô thu hồi đất lớn, đối tượng phải thu hồi đất nhiều, tính chất phức tạp; đơn giá bồi thường, giải phóng mặt bằng còn bất cập, chưa tạo được sự đồng thuận của người dân vùng bị ảnh hưởng.</w:t>
      </w:r>
    </w:p>
    <w:p w14:paraId="28421C1A" w14:textId="77777777" w:rsidR="0021518A" w:rsidRDefault="0021518A"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eastAsia="Calibri" w:hAnsi="Times New Roman"/>
          <w:b/>
          <w:i/>
          <w:spacing w:val="-2"/>
          <w:lang w:val="es-ES"/>
        </w:rPr>
      </w:pPr>
      <w:r>
        <w:rPr>
          <w:rFonts w:ascii="Times New Roman" w:eastAsia="Calibri" w:hAnsi="Times New Roman"/>
          <w:b/>
          <w:i/>
          <w:spacing w:val="-2"/>
          <w:highlight w:val="white"/>
          <w:lang w:val="es-ES"/>
        </w:rPr>
        <w:t>*</w:t>
      </w:r>
      <w:r w:rsidR="0027555D" w:rsidRPr="0027555D">
        <w:rPr>
          <w:rFonts w:ascii="Times New Roman" w:eastAsia="Calibri" w:hAnsi="Times New Roman"/>
          <w:b/>
          <w:i/>
          <w:spacing w:val="-2"/>
          <w:highlight w:val="white"/>
          <w:lang w:val="es-ES"/>
        </w:rPr>
        <w:t xml:space="preserve"> Nguyên nhân chủ quan </w:t>
      </w:r>
    </w:p>
    <w:p w14:paraId="0B3CDD34" w14:textId="77777777" w:rsidR="0021518A" w:rsidRDefault="0021518A"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t>+</w:t>
      </w:r>
      <w:r w:rsidR="0027555D" w:rsidRPr="0027555D">
        <w:rPr>
          <w:rFonts w:ascii="Times New Roman" w:hAnsi="Times New Roman"/>
          <w:lang w:val="it-IT"/>
        </w:rPr>
        <w:t xml:space="preserve"> Vai trò lãnh đạo của cấp ủy, chính quyền các cấp có mặt còn hạn chế; trách nhiệm của một số cán bộ, đảng viên chưa cao, nhất là người đứng đầu các cấp, các ngành chưa thực sự chủ động, quyết liệt trong lãnh đạo, chỉ đạo thực hiện nhiệm vụ được giao.</w:t>
      </w:r>
    </w:p>
    <w:p w14:paraId="38FEB981" w14:textId="77777777" w:rsidR="0021518A" w:rsidRDefault="0021518A"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t>+</w:t>
      </w:r>
      <w:r w:rsidR="0027555D" w:rsidRPr="0027555D">
        <w:rPr>
          <w:rFonts w:ascii="Times New Roman" w:hAnsi="Times New Roman"/>
          <w:lang w:val="it-IT"/>
        </w:rPr>
        <w:t xml:space="preserve"> Công tác quản lý, bảo vệ rừng, quản lý đất đai có mặt còn hạn chế. Một số cơ quan, địa phương chưa nghiêm túc, quyết liệt trong việc xử lý trách nhiệm tập thể và cá nhân để xảy ra vi phạm.</w:t>
      </w:r>
    </w:p>
    <w:p w14:paraId="1F1F6ABF" w14:textId="77777777" w:rsidR="0027555D" w:rsidRDefault="0021518A" w:rsidP="0021518A">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it-IT"/>
        </w:rPr>
      </w:pPr>
      <w:r>
        <w:rPr>
          <w:rFonts w:ascii="Times New Roman" w:hAnsi="Times New Roman"/>
          <w:lang w:val="it-IT"/>
        </w:rPr>
        <w:t>+</w:t>
      </w:r>
      <w:r w:rsidR="0027555D" w:rsidRPr="0027555D">
        <w:rPr>
          <w:rFonts w:ascii="Times New Roman" w:hAnsi="Times New Roman"/>
          <w:lang w:val="it-IT"/>
        </w:rPr>
        <w:t xml:space="preserve"> Việc đôn đốc đẩy nhanh tiến độ đầu tư xây dựng công trình của một số chủ đầu tư chưa hiệu quả; chưa kịp thời đề xuất tháo gỡ khó khăn, vướng mắc để đẩy nhanh tiến độ.</w:t>
      </w:r>
    </w:p>
    <w:p w14:paraId="134EF5E9" w14:textId="77777777" w:rsidR="00C66103" w:rsidRDefault="002F0D82"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szCs w:val="28"/>
        </w:rPr>
      </w:pPr>
      <w:r w:rsidRPr="002F0D82">
        <w:rPr>
          <w:rFonts w:ascii="Times New Roman" w:hAnsi="Times New Roman"/>
          <w:b/>
          <w:szCs w:val="28"/>
        </w:rPr>
        <w:t>b)</w:t>
      </w:r>
      <w:r>
        <w:rPr>
          <w:rFonts w:ascii="Times New Roman" w:hAnsi="Times New Roman"/>
          <w:b/>
          <w:szCs w:val="28"/>
        </w:rPr>
        <w:t xml:space="preserve"> Nhiệm vụ, giải pháp 6 tháng cuối năm 2022</w:t>
      </w:r>
    </w:p>
    <w:p w14:paraId="573C9AEC"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eastAsia="Calibri" w:hAnsi="Times New Roman"/>
          <w:b/>
          <w:i/>
          <w:highlight w:val="white"/>
          <w:u w:color="FF0000"/>
          <w:lang w:val="it-IT"/>
        </w:rPr>
      </w:pPr>
      <w:r>
        <w:rPr>
          <w:rFonts w:ascii="Times New Roman" w:eastAsia="Calibri" w:hAnsi="Times New Roman"/>
          <w:b/>
          <w:i/>
          <w:highlight w:val="white"/>
          <w:u w:color="FF0000"/>
          <w:lang w:val="it-IT"/>
        </w:rPr>
        <w:t>-</w:t>
      </w:r>
      <w:r w:rsidRPr="00C66103">
        <w:rPr>
          <w:rFonts w:ascii="Times New Roman" w:eastAsia="Calibri" w:hAnsi="Times New Roman"/>
          <w:b/>
          <w:i/>
          <w:highlight w:val="white"/>
          <w:u w:color="FF0000"/>
          <w:lang w:val="it-IT"/>
        </w:rPr>
        <w:t xml:space="preserve"> Về lĩnh vực kinh tế</w:t>
      </w:r>
    </w:p>
    <w:p w14:paraId="4B10412D"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highlight w:val="white"/>
          <w:lang w:val="af-ZA" w:bidi="en-US"/>
        </w:rPr>
      </w:pPr>
      <w:r>
        <w:rPr>
          <w:rFonts w:ascii="Times New Roman" w:hAnsi="Times New Roman"/>
          <w:bCs/>
          <w:highlight w:val="white"/>
          <w:lang w:val="af-ZA" w:bidi="en-US"/>
        </w:rPr>
        <w:t>+</w:t>
      </w:r>
      <w:r w:rsidRPr="00C66103">
        <w:rPr>
          <w:rFonts w:ascii="Times New Roman" w:hAnsi="Times New Roman"/>
          <w:bCs/>
          <w:highlight w:val="white"/>
          <w:lang w:val="af-ZA" w:bidi="en-US"/>
        </w:rPr>
        <w:t xml:space="preserve"> Khẩn trương hoàn thành và trình phê duyệt Quy hoạch tỉnh Kon Tum thời kỳ 2021-2030, tầm nhìn đến năm 2050</w:t>
      </w:r>
      <w:r w:rsidRPr="00C66103">
        <w:rPr>
          <w:rFonts w:ascii="Times New Roman" w:hAnsi="Times New Roman"/>
          <w:bCs/>
          <w:highlight w:val="white"/>
          <w:lang w:val="it-IT" w:bidi="en-US"/>
        </w:rPr>
        <w:t xml:space="preserve"> và </w:t>
      </w:r>
      <w:r w:rsidRPr="00C66103">
        <w:rPr>
          <w:rFonts w:ascii="Times New Roman" w:hAnsi="Times New Roman"/>
          <w:highlight w:val="white"/>
          <w:lang w:val="sv-SE" w:bidi="en-US"/>
        </w:rPr>
        <w:t xml:space="preserve">Kế hoạch sử dụng đất cấp tỉnh thời 2021-2025. </w:t>
      </w:r>
      <w:r w:rsidRPr="00C66103">
        <w:rPr>
          <w:rFonts w:ascii="Times New Roman" w:hAnsi="Times New Roman"/>
          <w:bCs/>
          <w:lang w:val="it-IT" w:bidi="en-US"/>
        </w:rPr>
        <w:t xml:space="preserve">Đẩy nhanh tiến độ thực hiện và giải ngân nguồn vốn đầu tư công; </w:t>
      </w:r>
      <w:r w:rsidRPr="00C66103">
        <w:rPr>
          <w:rFonts w:ascii="Times New Roman" w:hAnsi="Times New Roman"/>
          <w:lang w:val="sv-SE" w:bidi="en-US"/>
        </w:rPr>
        <w:t>phấn đấu đến hết quý III giải ngân đạt 70% thực nguồn kế hoạch vốn được giao và đến hết niên độ năm 2022 giải ngân hết kế hoạch vốn.</w:t>
      </w:r>
      <w:r w:rsidRPr="00C66103">
        <w:rPr>
          <w:rFonts w:ascii="Times New Roman" w:hAnsi="Times New Roman"/>
          <w:highlight w:val="white"/>
          <w:lang w:val="af-ZA" w:bidi="en-US"/>
        </w:rPr>
        <w:t xml:space="preserve"> </w:t>
      </w:r>
    </w:p>
    <w:p w14:paraId="49A13556"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da-DK" w:bidi="en-US"/>
        </w:rPr>
      </w:pPr>
      <w:r>
        <w:rPr>
          <w:rFonts w:ascii="Times New Roman" w:hAnsi="Times New Roman"/>
          <w:bCs/>
          <w:highlight w:val="white"/>
          <w:lang w:val="pt-BR" w:bidi="en-US"/>
        </w:rPr>
        <w:lastRenderedPageBreak/>
        <w:t>+</w:t>
      </w:r>
      <w:r w:rsidRPr="00C66103">
        <w:rPr>
          <w:rFonts w:ascii="Times New Roman" w:hAnsi="Times New Roman"/>
          <w:bCs/>
          <w:highlight w:val="white"/>
          <w:lang w:val="pt-BR" w:bidi="en-US"/>
        </w:rPr>
        <w:t xml:space="preserve"> </w:t>
      </w:r>
      <w:r w:rsidRPr="00C66103">
        <w:rPr>
          <w:rFonts w:ascii="Times New Roman" w:hAnsi="Times New Roman"/>
          <w:lang w:val="da-DK" w:bidi="en-US"/>
        </w:rPr>
        <w:t>Triển khai quyết liệt, đồng bộ các giải pháp thu ngân sách. Đ</w:t>
      </w:r>
      <w:r w:rsidRPr="00C66103">
        <w:rPr>
          <w:rFonts w:ascii="Times New Roman" w:hAnsi="Times New Roman"/>
          <w:lang w:val="am-ET" w:bidi="en-US"/>
        </w:rPr>
        <w:t xml:space="preserve">ẩy mạnh </w:t>
      </w:r>
      <w:r w:rsidRPr="00C66103">
        <w:rPr>
          <w:rFonts w:ascii="Times New Roman" w:hAnsi="Times New Roman"/>
          <w:lang w:val="da-DK" w:bidi="en-US"/>
        </w:rPr>
        <w:t>công tác bồi thường giải phóng mặt bằng</w:t>
      </w:r>
      <w:r w:rsidRPr="00C66103">
        <w:rPr>
          <w:rFonts w:ascii="Times New Roman" w:hAnsi="Times New Roman"/>
          <w:lang w:val="af-ZA" w:bidi="en-US"/>
        </w:rPr>
        <w:t>,</w:t>
      </w:r>
      <w:r w:rsidRPr="00C66103">
        <w:rPr>
          <w:rFonts w:ascii="Times New Roman" w:hAnsi="Times New Roman"/>
          <w:bCs/>
          <w:highlight w:val="white"/>
          <w:lang w:val="da-DK" w:bidi="en-US"/>
        </w:rPr>
        <w:t xml:space="preserve"> </w:t>
      </w:r>
      <w:r w:rsidRPr="00C66103">
        <w:rPr>
          <w:rFonts w:ascii="Times New Roman" w:hAnsi="Times New Roman"/>
          <w:lang w:val="da-DK" w:bidi="en-US"/>
        </w:rPr>
        <w:t>phấn đấu hoàn thành dự toán thu ngân sách năm 2022 đạt và vượt chỉ tiêu đề ra.</w:t>
      </w:r>
    </w:p>
    <w:p w14:paraId="488803DA"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nl-NL" w:bidi="en-US"/>
        </w:rPr>
      </w:pPr>
      <w:r>
        <w:rPr>
          <w:rFonts w:ascii="Times New Roman" w:hAnsi="Times New Roman"/>
          <w:lang w:val="nl-NL" w:bidi="en-US"/>
        </w:rPr>
        <w:t>+</w:t>
      </w:r>
      <w:r w:rsidRPr="00C66103">
        <w:rPr>
          <w:rFonts w:ascii="Times New Roman" w:hAnsi="Times New Roman"/>
          <w:lang w:val="nl-NL" w:bidi="en-US"/>
        </w:rPr>
        <w:t xml:space="preserve"> Phấn đấu thực hiện hoàn thành mục tiêu trồng mới một số cây chủ lực của tỉnh trong năm 2022. Quản lý chặt chẽ nguồn gốc giống Sâm Ngọc Linh; thực hiện tốt các biện pháp phòng, chống dịch bệnh trên cây trồng, vật nuôi. </w:t>
      </w:r>
    </w:p>
    <w:p w14:paraId="25089358"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spacing w:val="-2"/>
          <w:lang w:val="nl-NL" w:bidi="en-US"/>
        </w:rPr>
      </w:pPr>
      <w:r>
        <w:rPr>
          <w:rFonts w:ascii="Times New Roman" w:hAnsi="Times New Roman"/>
          <w:lang w:val="nl-NL" w:bidi="en-US"/>
        </w:rPr>
        <w:t>+</w:t>
      </w:r>
      <w:r w:rsidRPr="00C66103">
        <w:rPr>
          <w:rFonts w:ascii="Times New Roman" w:hAnsi="Times New Roman"/>
          <w:lang w:val="nl-NL" w:bidi="en-US"/>
        </w:rPr>
        <w:t xml:space="preserve"> Th</w:t>
      </w:r>
      <w:r w:rsidRPr="00C66103">
        <w:rPr>
          <w:rFonts w:ascii="Times New Roman" w:hAnsi="Times New Roman"/>
          <w:spacing w:val="-2"/>
          <w:lang w:val="nl-NL" w:bidi="en-US"/>
        </w:rPr>
        <w:t>ực hiện quyết liệt công tác quản lý, bảo vệ rừng; kịp thời phát hiện, ngăn chặn, xử lý dứt điểm các vụ vi phạm pháp luật lâm nghiệp theo quy định.</w:t>
      </w:r>
    </w:p>
    <w:p w14:paraId="550965F1"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lang w:val="nl-NL" w:bidi="en-US"/>
        </w:rPr>
      </w:pPr>
      <w:r>
        <w:rPr>
          <w:rFonts w:ascii="Times New Roman" w:hAnsi="Times New Roman"/>
          <w:bCs/>
          <w:highlight w:val="white"/>
          <w:lang w:val="nl-NL" w:bidi="en-US"/>
        </w:rPr>
        <w:t>+</w:t>
      </w:r>
      <w:r w:rsidRPr="00C66103">
        <w:rPr>
          <w:rFonts w:ascii="Times New Roman" w:hAnsi="Times New Roman"/>
          <w:bCs/>
          <w:highlight w:val="white"/>
          <w:lang w:val="nl-NL" w:bidi="en-US"/>
        </w:rPr>
        <w:t xml:space="preserve"> </w:t>
      </w:r>
      <w:r w:rsidRPr="00C66103">
        <w:rPr>
          <w:rFonts w:ascii="Times New Roman" w:hAnsi="Times New Roman"/>
          <w:bCs/>
          <w:lang w:val="nl-NL" w:bidi="en-US"/>
        </w:rPr>
        <w:t>Phân bổ và sử dụng hiệu quả nguồn vốn từ Chương trình mục tiêu gia xây dựng nông thôn mới</w:t>
      </w:r>
      <w:r w:rsidRPr="00C66103">
        <w:rPr>
          <w:rFonts w:ascii="Times New Roman" w:hAnsi="Times New Roman"/>
          <w:bCs/>
          <w:highlight w:val="white"/>
          <w:lang w:val="nl-NL" w:bidi="en-US"/>
        </w:rPr>
        <w:t>.</w:t>
      </w:r>
      <w:r w:rsidRPr="00C66103">
        <w:rPr>
          <w:rFonts w:ascii="Times New Roman" w:hAnsi="Times New Roman"/>
          <w:bCs/>
          <w:lang w:val="nl-NL" w:bidi="en-US"/>
        </w:rPr>
        <w:t xml:space="preserve"> Khẩn trương </w:t>
      </w:r>
      <w:r w:rsidRPr="00C66103">
        <w:rPr>
          <w:rFonts w:ascii="Times New Roman" w:hAnsi="Times New Roman"/>
          <w:lang w:val="nl-NL" w:bidi="en-US"/>
        </w:rPr>
        <w:t xml:space="preserve">thực hiện điểm các cấp về xây dựng thôn </w:t>
      </w:r>
      <w:r w:rsidRPr="00C66103">
        <w:rPr>
          <w:rFonts w:ascii="Times New Roman" w:hAnsi="Times New Roman"/>
          <w:i/>
          <w:lang w:val="nl-NL" w:bidi="en-US"/>
        </w:rPr>
        <w:t>(làng)</w:t>
      </w:r>
      <w:r w:rsidRPr="00C66103">
        <w:rPr>
          <w:rFonts w:ascii="Times New Roman" w:hAnsi="Times New Roman"/>
          <w:lang w:val="nl-NL" w:bidi="en-US"/>
        </w:rPr>
        <w:t xml:space="preserve"> nông thôn mới ở vùng đồng bào dân tộc thiểu số. Tiếp tục đẩy mạnh thực hiện xây dựng sản phẩm OCOP đạt chuẩn, phấn đấu đến cuối năm 2022 có thêm </w:t>
      </w:r>
      <w:r w:rsidRPr="00C66103">
        <w:rPr>
          <w:rFonts w:ascii="Times New Roman" w:hAnsi="Times New Roman"/>
          <w:b/>
          <w:lang w:val="nl-NL" w:bidi="en-US"/>
        </w:rPr>
        <w:t>02</w:t>
      </w:r>
      <w:r w:rsidRPr="00C66103">
        <w:rPr>
          <w:rFonts w:ascii="Times New Roman" w:hAnsi="Times New Roman"/>
          <w:lang w:val="nl-NL" w:bidi="en-US"/>
        </w:rPr>
        <w:t xml:space="preserve"> sản phẩm tham gia vào chuỗi giá trị các sản phẩm quốc gia.</w:t>
      </w:r>
    </w:p>
    <w:p w14:paraId="6498B99F"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highlight w:val="white"/>
          <w:lang w:val="nl-NL" w:bidi="en-US"/>
        </w:rPr>
      </w:pPr>
      <w:r>
        <w:rPr>
          <w:rFonts w:ascii="Times New Roman" w:hAnsi="Times New Roman"/>
          <w:bCs/>
          <w:highlight w:val="white"/>
          <w:lang w:val="nl-NL" w:bidi="en-US"/>
        </w:rPr>
        <w:t>+</w:t>
      </w:r>
      <w:r w:rsidRPr="00C66103">
        <w:rPr>
          <w:rFonts w:ascii="Times New Roman" w:hAnsi="Times New Roman"/>
          <w:bCs/>
          <w:highlight w:val="white"/>
          <w:lang w:val="nl-NL" w:bidi="en-US"/>
        </w:rPr>
        <w:t xml:space="preserve"> Chú trọng phát triển các ngành công nghiệp có tiềm năng, thế mạnh của tỉnh. Tiếp tục đầu tư phát triển hoàn thiện cơ sở hạ tầng tại các khu, cụm công nghiệp hiện có và đầu tư mới các khu, cụm công nghiệp tại các địa bàn thuận lợi. Hoàn thiện hồ sơ trình Thủ tướng Chính phủ xem xét, điều chỉnh quy hoạch Khu kinh tế cửa khẩu quốc tế Bờ Y, tỉnh Kon Tum và phê duyệt bổ sung Khu công nghiệp sản xuất, chế biến dược liệu tập trung. </w:t>
      </w:r>
    </w:p>
    <w:p w14:paraId="5215F841"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spacing w:val="2"/>
          <w:lang w:val="de-DE" w:bidi="en-US"/>
        </w:rPr>
      </w:pPr>
      <w:r>
        <w:rPr>
          <w:rFonts w:ascii="Times New Roman" w:hAnsi="Times New Roman"/>
          <w:bCs/>
          <w:highlight w:val="white"/>
          <w:lang w:val="nl-NL" w:bidi="en-US"/>
        </w:rPr>
        <w:t>+</w:t>
      </w:r>
      <w:r w:rsidRPr="00C66103">
        <w:rPr>
          <w:rFonts w:ascii="Times New Roman" w:hAnsi="Times New Roman"/>
          <w:bCs/>
          <w:highlight w:val="white"/>
          <w:lang w:val="nl-NL" w:bidi="en-US"/>
        </w:rPr>
        <w:t xml:space="preserve"> </w:t>
      </w:r>
      <w:r w:rsidRPr="00C66103">
        <w:rPr>
          <w:rFonts w:ascii="Times New Roman" w:hAnsi="Times New Roman"/>
          <w:shd w:val="clear" w:color="auto" w:fill="FFFFFF"/>
          <w:lang w:val="da-DK" w:bidi="en-US"/>
        </w:rPr>
        <w:t>Đẩy mạnh thực hiện các hoạt động, chính sách kích cầu, phục hồi hoạt động du lịch trên địa bàn tỉnh</w:t>
      </w:r>
      <w:r w:rsidRPr="00C66103">
        <w:rPr>
          <w:rFonts w:ascii="Times New Roman" w:hAnsi="Times New Roman"/>
          <w:lang w:val="de-DE" w:bidi="en-US"/>
        </w:rPr>
        <w:t xml:space="preserve">. </w:t>
      </w:r>
      <w:r w:rsidRPr="00C66103">
        <w:rPr>
          <w:rFonts w:ascii="Times New Roman" w:hAnsi="Times New Roman"/>
          <w:spacing w:val="2"/>
          <w:lang w:val="de-DE" w:bidi="en-US"/>
        </w:rPr>
        <w:t>Xây dựng</w:t>
      </w:r>
      <w:r w:rsidRPr="00C66103">
        <w:rPr>
          <w:rFonts w:ascii="Times New Roman" w:hAnsi="Times New Roman"/>
          <w:i/>
          <w:spacing w:val="2"/>
          <w:lang w:val="de-DE" w:bidi="en-US"/>
        </w:rPr>
        <w:t xml:space="preserve"> </w:t>
      </w:r>
      <w:r w:rsidRPr="00C66103">
        <w:rPr>
          <w:rFonts w:ascii="Times New Roman" w:hAnsi="Times New Roman"/>
          <w:spacing w:val="2"/>
          <w:lang w:val="de-DE" w:bidi="en-US"/>
        </w:rPr>
        <w:t>Đề án phát triển du lịch cộng đồng, du lịch nông thôn trên địa bàn tỉnh gắn với công tác xây dựng nông thôn mới.</w:t>
      </w:r>
    </w:p>
    <w:p w14:paraId="2FE1BA3E"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lang w:val="nl-NL" w:bidi="en-US"/>
        </w:rPr>
      </w:pPr>
      <w:r>
        <w:rPr>
          <w:rFonts w:ascii="Times New Roman" w:hAnsi="Times New Roman"/>
          <w:bCs/>
          <w:highlight w:val="white"/>
          <w:lang w:val="it-IT" w:bidi="en-US"/>
        </w:rPr>
        <w:t>+</w:t>
      </w:r>
      <w:r w:rsidRPr="00C66103">
        <w:rPr>
          <w:rFonts w:ascii="Times New Roman" w:hAnsi="Times New Roman"/>
          <w:bCs/>
          <w:highlight w:val="white"/>
          <w:lang w:val="it-IT" w:bidi="en-US"/>
        </w:rPr>
        <w:t xml:space="preserve"> </w:t>
      </w:r>
      <w:r w:rsidRPr="00C66103">
        <w:rPr>
          <w:rFonts w:ascii="Times New Roman" w:hAnsi="Times New Roman"/>
          <w:iCs/>
          <w:lang w:val="sv-SE" w:bidi="en-US"/>
        </w:rPr>
        <w:t>Triển khai có hiệu quả Nghị quyết số 11-NQ/TU, ngày 16-5-2022 của Tỉnh ủy "</w:t>
      </w:r>
      <w:r w:rsidRPr="00C66103">
        <w:rPr>
          <w:rFonts w:ascii="Times New Roman" w:hAnsi="Times New Roman"/>
          <w:i/>
          <w:iCs/>
          <w:lang w:val="sv-SE" w:bidi="en-US"/>
        </w:rPr>
        <w:t>về cải thiện môi trường đầu tư, nâng cao năng lực cạnh tranh và tăng cường thu hút đầu tư trên địa bàn tỉnh đến năm 2025, định hướng đến năm 2030</w:t>
      </w:r>
      <w:r w:rsidRPr="00C66103">
        <w:rPr>
          <w:rFonts w:ascii="Times New Roman" w:hAnsi="Times New Roman"/>
          <w:iCs/>
          <w:lang w:val="sv-SE" w:bidi="en-US"/>
        </w:rPr>
        <w:t xml:space="preserve">". </w:t>
      </w:r>
      <w:r w:rsidRPr="00C66103">
        <w:rPr>
          <w:rFonts w:ascii="Times New Roman" w:hAnsi="Times New Roman"/>
          <w:bCs/>
          <w:lang w:val="nl-NL" w:bidi="en-US"/>
        </w:rPr>
        <w:t xml:space="preserve">Tăng cường thanh tra công vụ, nâng cao trách nhiệm của người đứng đầu các cơ quan, đơn vị trong giải quyết thủ tục hành chính, kịp thời phát hiện và xử lý nghiêm các hành vi nhũng nhiễu, gây khó khăn cho người dân và doanh nghiệp. </w:t>
      </w:r>
      <w:r w:rsidRPr="00C66103">
        <w:rPr>
          <w:rFonts w:ascii="Times New Roman" w:hAnsi="Times New Roman"/>
          <w:bCs/>
          <w:highlight w:val="white"/>
          <w:lang w:val="nl-NL" w:bidi="en-US"/>
        </w:rPr>
        <w:t>Chủ động kêu gọi, theo dõi, làm việc với nhà đầu tư để kịp thời tháo gỡ khó khăn, vướng mắc trong thu hút đầu tư</w:t>
      </w:r>
      <w:r w:rsidRPr="00C66103">
        <w:rPr>
          <w:rFonts w:ascii="Times New Roman" w:hAnsi="Times New Roman"/>
          <w:bCs/>
          <w:lang w:val="nl-NL" w:bidi="en-US"/>
        </w:rPr>
        <w:t>.</w:t>
      </w:r>
    </w:p>
    <w:p w14:paraId="01B2B432"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u w:color="FF0000"/>
          <w:lang w:val="da-DK" w:bidi="en-US"/>
        </w:rPr>
      </w:pPr>
      <w:r>
        <w:rPr>
          <w:rFonts w:ascii="Times New Roman" w:hAnsi="Times New Roman"/>
          <w:bCs/>
          <w:highlight w:val="white"/>
          <w:lang w:val="da-DK" w:bidi="en-US"/>
        </w:rPr>
        <w:t>+</w:t>
      </w:r>
      <w:r w:rsidRPr="00C66103">
        <w:rPr>
          <w:rFonts w:ascii="Times New Roman" w:hAnsi="Times New Roman"/>
          <w:bCs/>
          <w:highlight w:val="white"/>
          <w:lang w:val="da-DK" w:bidi="en-US"/>
        </w:rPr>
        <w:t xml:space="preserve"> </w:t>
      </w:r>
      <w:r w:rsidRPr="00C66103">
        <w:rPr>
          <w:rFonts w:ascii="Times New Roman" w:hAnsi="Times New Roman"/>
          <w:bCs/>
          <w:lang w:val="da-DK" w:bidi="en-US"/>
        </w:rPr>
        <w:t>L</w:t>
      </w:r>
      <w:r w:rsidRPr="00C66103">
        <w:rPr>
          <w:rFonts w:ascii="Times New Roman" w:hAnsi="Times New Roman"/>
          <w:bCs/>
          <w:u w:color="FF0000"/>
          <w:lang w:val="da-DK" w:bidi="en-US"/>
        </w:rPr>
        <w:t xml:space="preserve">ồng ghép các nguồn lực, triển khai kịp thời, đồng bộ và hiệu quả các chương trình mục tiêu quốc gia và chủ trương, mục tiêu của tỉnh về xây dựng xã, thôn </w:t>
      </w:r>
      <w:r w:rsidRPr="00C66103">
        <w:rPr>
          <w:rFonts w:ascii="Times New Roman" w:hAnsi="Times New Roman"/>
          <w:bCs/>
          <w:i/>
          <w:u w:color="FF0000"/>
          <w:lang w:val="da-DK" w:bidi="en-US"/>
        </w:rPr>
        <w:t>(làng)</w:t>
      </w:r>
      <w:r w:rsidRPr="00C66103">
        <w:rPr>
          <w:rFonts w:ascii="Times New Roman" w:hAnsi="Times New Roman"/>
          <w:bCs/>
          <w:u w:color="FF0000"/>
          <w:lang w:val="da-DK" w:bidi="en-US"/>
        </w:rPr>
        <w:t xml:space="preserve"> nông thôn mới, giảm nghèo bền vững, phát triển kinh tế - xã hội vùng dân tộc thiểu số và miền núi. </w:t>
      </w:r>
    </w:p>
    <w:p w14:paraId="3FB78335"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eastAsia="Calibri" w:hAnsi="Times New Roman"/>
          <w:b/>
          <w:bCs/>
          <w:lang w:val="af-ZA"/>
        </w:rPr>
      </w:pPr>
      <w:r>
        <w:rPr>
          <w:rFonts w:ascii="Times New Roman" w:hAnsi="Times New Roman"/>
          <w:bCs/>
          <w:u w:color="FF0000"/>
          <w:lang w:val="da-DK" w:bidi="en-US"/>
        </w:rPr>
        <w:t>-</w:t>
      </w:r>
      <w:r w:rsidRPr="00C66103">
        <w:rPr>
          <w:rFonts w:ascii="Times New Roman" w:eastAsia="Calibri" w:hAnsi="Times New Roman"/>
          <w:b/>
          <w:bCs/>
          <w:lang w:val="af-ZA"/>
        </w:rPr>
        <w:t xml:space="preserve"> Về văn hoá-xã hội</w:t>
      </w:r>
    </w:p>
    <w:p w14:paraId="7E316610"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highlight w:val="white"/>
          <w:lang w:val="af-ZA" w:bidi="en-US"/>
        </w:rPr>
      </w:pPr>
      <w:r>
        <w:rPr>
          <w:rFonts w:ascii="Times New Roman" w:hAnsi="Times New Roman"/>
          <w:bCs/>
          <w:lang w:val="it-IT" w:bidi="en-US"/>
        </w:rPr>
        <w:t>+</w:t>
      </w:r>
      <w:r w:rsidRPr="00C66103">
        <w:rPr>
          <w:rFonts w:ascii="Times New Roman" w:hAnsi="Times New Roman"/>
          <w:bCs/>
          <w:lang w:val="it-IT" w:bidi="en-US"/>
        </w:rPr>
        <w:t xml:space="preserve"> </w:t>
      </w:r>
      <w:r w:rsidRPr="00C66103">
        <w:rPr>
          <w:rFonts w:ascii="Times New Roman" w:hAnsi="Times New Roman"/>
          <w:lang w:val="it-IT" w:bidi="en-US"/>
        </w:rPr>
        <w:t>Tiếp tục thực hiện có hiệu quả công tác phòng, chống các loại dịch bệnh trên người</w:t>
      </w:r>
      <w:r w:rsidRPr="00C66103">
        <w:rPr>
          <w:rFonts w:ascii="Times New Roman" w:hAnsi="Times New Roman"/>
          <w:lang w:val="nl-NL" w:bidi="en-US"/>
        </w:rPr>
        <w:t>. N</w:t>
      </w:r>
      <w:r w:rsidRPr="00C66103">
        <w:rPr>
          <w:rFonts w:ascii="Times New Roman" w:hAnsi="Times New Roman"/>
          <w:bCs/>
          <w:lang w:val="nl-NL" w:bidi="en-US"/>
        </w:rPr>
        <w:t>âng cao chất lượng khám, chữa bệnh.</w:t>
      </w:r>
      <w:r w:rsidRPr="00C66103">
        <w:rPr>
          <w:rFonts w:ascii="Times New Roman" w:hAnsi="Times New Roman"/>
          <w:lang w:val="pl-PL" w:bidi="en-US"/>
        </w:rPr>
        <w:t xml:space="preserve"> </w:t>
      </w:r>
      <w:r w:rsidRPr="00C66103">
        <w:rPr>
          <w:rFonts w:ascii="Times New Roman" w:hAnsi="Times New Roman"/>
          <w:bCs/>
          <w:highlight w:val="white"/>
          <w:lang w:val="af-ZA" w:bidi="en-US"/>
        </w:rPr>
        <w:t xml:space="preserve">Đẩy mạnh đào tạo, phát triển nguồn nhân lực. </w:t>
      </w:r>
      <w:r w:rsidRPr="00C66103">
        <w:rPr>
          <w:rFonts w:ascii="Times New Roman" w:hAnsi="Times New Roman"/>
          <w:bCs/>
          <w:highlight w:val="white"/>
          <w:lang w:val="vi-VN" w:bidi="en-US"/>
        </w:rPr>
        <w:t>Tập trung phát triển và có giải pháp mở rộng, phân luồng giáo dục nghề nghiệp đáp ứng nhu cầu việc làm;</w:t>
      </w:r>
      <w:r w:rsidRPr="00C66103">
        <w:rPr>
          <w:rFonts w:ascii="Times New Roman" w:hAnsi="Times New Roman"/>
          <w:bCs/>
          <w:highlight w:val="white"/>
          <w:lang w:val="af-ZA" w:bidi="en-US"/>
        </w:rPr>
        <w:t xml:space="preserve"> tích cực kết nối cung - cầu lao động.</w:t>
      </w:r>
    </w:p>
    <w:p w14:paraId="4825748A"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highlight w:val="white"/>
          <w:lang w:val="nl-NL" w:bidi="en-US"/>
        </w:rPr>
      </w:pPr>
      <w:r>
        <w:rPr>
          <w:rFonts w:ascii="Times New Roman" w:hAnsi="Times New Roman"/>
          <w:bCs/>
          <w:highlight w:val="white"/>
          <w:lang w:val="af-ZA" w:bidi="en-US"/>
        </w:rPr>
        <w:t>+</w:t>
      </w:r>
      <w:r w:rsidRPr="00C66103">
        <w:rPr>
          <w:rFonts w:ascii="Times New Roman" w:hAnsi="Times New Roman"/>
          <w:bCs/>
          <w:highlight w:val="white"/>
          <w:lang w:val="af-ZA" w:bidi="en-US"/>
        </w:rPr>
        <w:t xml:space="preserve"> </w:t>
      </w:r>
      <w:r w:rsidRPr="00C66103">
        <w:rPr>
          <w:rFonts w:ascii="Times New Roman" w:hAnsi="Times New Roman"/>
          <w:bCs/>
          <w:u w:color="FF0000"/>
          <w:lang w:val="da-DK" w:bidi="en-US"/>
        </w:rPr>
        <w:t>T</w:t>
      </w:r>
      <w:r w:rsidRPr="00C66103">
        <w:rPr>
          <w:rFonts w:ascii="Times New Roman" w:hAnsi="Times New Roman"/>
          <w:bCs/>
          <w:highlight w:val="white"/>
          <w:lang w:val="da-DK" w:bidi="en-US"/>
        </w:rPr>
        <w:t>hực hiện tốt các chính sách dân tộc</w:t>
      </w:r>
      <w:r w:rsidRPr="00C66103">
        <w:rPr>
          <w:rFonts w:ascii="Times New Roman" w:hAnsi="Times New Roman"/>
          <w:bCs/>
          <w:u w:color="FF0000"/>
          <w:lang w:val="da-DK" w:bidi="en-US"/>
        </w:rPr>
        <w:t xml:space="preserve">. </w:t>
      </w:r>
      <w:r w:rsidRPr="00C66103">
        <w:rPr>
          <w:rFonts w:ascii="Times New Roman" w:hAnsi="Times New Roman"/>
          <w:bCs/>
          <w:highlight w:val="white"/>
          <w:lang w:val="pl-PL" w:bidi="en-US"/>
        </w:rPr>
        <w:t>T</w:t>
      </w:r>
      <w:r w:rsidRPr="00C66103">
        <w:rPr>
          <w:rFonts w:ascii="Times New Roman" w:hAnsi="Times New Roman"/>
          <w:bCs/>
          <w:highlight w:val="white"/>
          <w:lang w:val="nl-NL" w:bidi="en-US"/>
        </w:rPr>
        <w:t>hực hiện đầy đủ, kịp thời các chế độ, chính sách đối với người có công; bảo trợ xã hội; giảm nghèo và các chính sách an sinh xã hội.</w:t>
      </w:r>
    </w:p>
    <w:p w14:paraId="5FF4AE5E"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lang w:val="da-DK" w:bidi="en-US"/>
        </w:rPr>
      </w:pPr>
      <w:r>
        <w:rPr>
          <w:rFonts w:ascii="Times New Roman" w:hAnsi="Times New Roman"/>
          <w:bCs/>
          <w:highlight w:val="white"/>
          <w:lang w:val="af-ZA" w:bidi="en-US"/>
        </w:rPr>
        <w:lastRenderedPageBreak/>
        <w:t>+</w:t>
      </w:r>
      <w:r w:rsidRPr="00C66103">
        <w:rPr>
          <w:rFonts w:ascii="Times New Roman" w:hAnsi="Times New Roman"/>
          <w:bCs/>
          <w:highlight w:val="white"/>
          <w:lang w:val="af-ZA" w:bidi="en-US"/>
        </w:rPr>
        <w:t xml:space="preserve"> </w:t>
      </w:r>
      <w:r w:rsidRPr="00C66103">
        <w:rPr>
          <w:rFonts w:ascii="Times New Roman" w:hAnsi="Times New Roman"/>
          <w:bCs/>
          <w:lang w:val="af-ZA" w:bidi="en-US"/>
        </w:rPr>
        <w:t>Đẩy nhanh tiến độ đ</w:t>
      </w:r>
      <w:r w:rsidRPr="00C66103">
        <w:rPr>
          <w:rFonts w:ascii="Times New Roman" w:hAnsi="Times New Roman"/>
          <w:spacing w:val="2"/>
          <w:lang w:val="de-DE" w:bidi="en-US"/>
        </w:rPr>
        <w:t>ầu tư, tôn tạo, nâng cấp các thiết chế văn hóa, các di tích lịch sử trên địa bàn tỉnh</w:t>
      </w:r>
      <w:r w:rsidRPr="00C66103">
        <w:rPr>
          <w:rFonts w:ascii="Times New Roman" w:hAnsi="Times New Roman"/>
          <w:shd w:val="clear" w:color="auto" w:fill="FFFFFF"/>
          <w:lang w:val="da-DK" w:bidi="en-US"/>
        </w:rPr>
        <w:t>. Thực hiện tốt công tác chuẩn bị cho Lễ Kỷ niệm 110 năm thành lập tỉnh Kon Tum</w:t>
      </w:r>
      <w:r w:rsidRPr="00C66103">
        <w:rPr>
          <w:rFonts w:ascii="Times New Roman" w:hAnsi="Times New Roman"/>
          <w:bCs/>
          <w:highlight w:val="white"/>
          <w:lang w:val="da-DK" w:bidi="en-US"/>
        </w:rPr>
        <w:t>.</w:t>
      </w:r>
    </w:p>
    <w:p w14:paraId="48D23CFD"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eastAsia="Calibri" w:hAnsi="Times New Roman"/>
          <w:b/>
        </w:rPr>
      </w:pPr>
      <w:r>
        <w:rPr>
          <w:rFonts w:ascii="Times New Roman" w:eastAsia="Calibri" w:hAnsi="Times New Roman"/>
          <w:b/>
        </w:rPr>
        <w:t xml:space="preserve">- </w:t>
      </w:r>
      <w:r w:rsidRPr="00C66103">
        <w:rPr>
          <w:rFonts w:ascii="Times New Roman" w:eastAsia="Calibri" w:hAnsi="Times New Roman"/>
          <w:b/>
        </w:rPr>
        <w:t xml:space="preserve">Về quốc phòng, an ninh và đối ngoại </w:t>
      </w:r>
    </w:p>
    <w:p w14:paraId="447AA4E1" w14:textId="77777777" w:rsid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eastAsia="SimSun" w:hAnsi="Times New Roman"/>
          <w:bCs/>
          <w:lang w:eastAsia="vi-VN"/>
        </w:rPr>
      </w:pPr>
      <w:r>
        <w:rPr>
          <w:rFonts w:ascii="Times New Roman" w:eastAsia="SimSun" w:hAnsi="Times New Roman"/>
          <w:bCs/>
          <w:lang w:eastAsia="vi-VN"/>
        </w:rPr>
        <w:t>+</w:t>
      </w:r>
      <w:r w:rsidRPr="00C66103">
        <w:rPr>
          <w:rFonts w:ascii="Times New Roman" w:eastAsia="SimSun" w:hAnsi="Times New Roman"/>
          <w:bCs/>
          <w:lang w:val="vi-VN" w:eastAsia="vi-VN"/>
        </w:rPr>
        <w:t xml:space="preserve"> </w:t>
      </w:r>
      <w:r w:rsidRPr="00C66103">
        <w:rPr>
          <w:rFonts w:ascii="Times New Roman" w:eastAsia="SimSun" w:hAnsi="Times New Roman"/>
          <w:bCs/>
          <w:lang w:eastAsia="vi-VN"/>
        </w:rPr>
        <w:t>Thực hiện tốt công tác</w:t>
      </w:r>
      <w:r w:rsidRPr="00C66103">
        <w:rPr>
          <w:rFonts w:ascii="Times New Roman" w:eastAsia="SimSun" w:hAnsi="Times New Roman"/>
          <w:bCs/>
          <w:lang w:val="vi-VN" w:eastAsia="vi-VN"/>
        </w:rPr>
        <w:t xml:space="preserve"> đảm bảo quốc phòng, an ninh. Thường xuyên truy quét, trấn áp, xử lý các loại tội phạm và vi phạm pháp luật. Tăng cường mở rộng các hoạt động hợp tác đối ngoại sau dịch bệnh COVID-19</w:t>
      </w:r>
      <w:r w:rsidRPr="00C66103">
        <w:rPr>
          <w:rFonts w:ascii="Times New Roman" w:eastAsia="SimSun" w:hAnsi="Times New Roman"/>
          <w:bCs/>
          <w:lang w:eastAsia="vi-VN"/>
        </w:rPr>
        <w:t>; trong đó tổ chức hội đàm cấp cao để đánh giá kết quả thực hiện Bản ghi nhớ hợp tác giữa tỉnh Kon Tum với các tỉnh Nam Lào, Đông Bắc Campuchia và ký kết Bản ghi nhớ hợp tác trong giai đoạn tiếp theo.</w:t>
      </w:r>
    </w:p>
    <w:p w14:paraId="301425F4" w14:textId="77777777" w:rsidR="00C66103" w:rsidRPr="00C66103" w:rsidRDefault="00C66103" w:rsidP="00C66103">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eastAsia="SimSun" w:hAnsi="Times New Roman"/>
          <w:bCs/>
          <w:lang w:val="vi-VN" w:eastAsia="vi-VN"/>
        </w:rPr>
      </w:pPr>
      <w:r>
        <w:rPr>
          <w:rFonts w:ascii="Times New Roman" w:eastAsia="SimSun" w:hAnsi="Times New Roman"/>
          <w:bCs/>
          <w:lang w:eastAsia="vi-VN"/>
        </w:rPr>
        <w:t>+</w:t>
      </w:r>
      <w:r w:rsidRPr="00C66103">
        <w:rPr>
          <w:rFonts w:ascii="Times New Roman" w:eastAsia="SimSun" w:hAnsi="Times New Roman"/>
          <w:bCs/>
          <w:lang w:val="vi-VN" w:eastAsia="vi-VN"/>
        </w:rPr>
        <w:t xml:space="preserve"> Giải quyết kịp thời, đúng pháp luật những vụ việc khiếu nại, tố cáo ngay từ khi phát sinh.</w:t>
      </w:r>
    </w:p>
    <w:p w14:paraId="1000CFCB" w14:textId="77777777" w:rsidR="002C0C2F" w:rsidRPr="00483B0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rPr>
      </w:pPr>
      <w:r>
        <w:rPr>
          <w:rFonts w:ascii="Times New Roman" w:hAnsi="Times New Roman"/>
          <w:b/>
          <w:color w:val="000000"/>
        </w:rPr>
        <w:t>2</w:t>
      </w:r>
      <w:r w:rsidRPr="00483B0F">
        <w:rPr>
          <w:rFonts w:ascii="Times New Roman" w:hAnsi="Times New Roman"/>
          <w:b/>
          <w:color w:val="000000"/>
        </w:rPr>
        <w:t>. Tờ trình số 54/TTr-UBND ngày 12 tháng 5 năm 2022 quy định mức chi thực hiện nhiệm vụ thúc đẩy đăng ký bảo hộ tài sản trí tuệ trong và ngoài nước thuộc Chương trình phát triển tài sản trí tuệ tỉnh Kon Tum giai đoạn 2021-2030</w:t>
      </w:r>
    </w:p>
    <w:p w14:paraId="0A306389"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rPr>
      </w:pPr>
      <w:r w:rsidRPr="00483B0F">
        <w:rPr>
          <w:rFonts w:ascii="Times New Roman" w:hAnsi="Times New Roman"/>
          <w:color w:val="000000" w:themeColor="text1"/>
          <w:szCs w:val="28"/>
        </w:rPr>
        <w:t xml:space="preserve">- </w:t>
      </w:r>
      <w:r w:rsidRPr="00483B0F">
        <w:rPr>
          <w:rFonts w:ascii="Times New Roman" w:hAnsi="Times New Roman"/>
          <w:color w:val="000000" w:themeColor="text1"/>
          <w:szCs w:val="28"/>
          <w:lang w:val="vi-VN"/>
        </w:rPr>
        <w:t>Đối với đăng ký </w:t>
      </w:r>
      <w:r w:rsidRPr="00483B0F">
        <w:rPr>
          <w:rFonts w:ascii="Times New Roman" w:hAnsi="Times New Roman"/>
          <w:color w:val="000000" w:themeColor="text1"/>
          <w:szCs w:val="28"/>
        </w:rPr>
        <w:t>bảo hộ trong nước:</w:t>
      </w:r>
    </w:p>
    <w:p w14:paraId="7D672880"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rPr>
      </w:pPr>
      <w:r w:rsidRPr="00483B0F">
        <w:rPr>
          <w:rFonts w:ascii="Times New Roman" w:hAnsi="Times New Roman"/>
          <w:color w:val="000000" w:themeColor="text1"/>
          <w:szCs w:val="28"/>
        </w:rPr>
        <w:t>+ Đối với đơn đăng ký b</w:t>
      </w:r>
      <w:r w:rsidRPr="00483B0F">
        <w:rPr>
          <w:rFonts w:ascii="Times New Roman" w:hAnsi="Times New Roman"/>
          <w:color w:val="000000" w:themeColor="text1"/>
          <w:szCs w:val="28"/>
          <w:lang w:val="vi-VN"/>
        </w:rPr>
        <w:t>ảo hộ sáng chế </w:t>
      </w:r>
      <w:r w:rsidRPr="00483B0F">
        <w:rPr>
          <w:rFonts w:ascii="Times New Roman" w:hAnsi="Times New Roman"/>
          <w:color w:val="000000" w:themeColor="text1"/>
          <w:szCs w:val="28"/>
        </w:rPr>
        <w:t>và đăng ký bảo hộ, công nhận giống cây trồng mới</w:t>
      </w:r>
      <w:r w:rsidRPr="00483B0F">
        <w:rPr>
          <w:rFonts w:ascii="Times New Roman" w:hAnsi="Times New Roman"/>
          <w:color w:val="000000" w:themeColor="text1"/>
          <w:szCs w:val="28"/>
          <w:lang w:val="vi-VN"/>
        </w:rPr>
        <w:t>: 30 triệu đồng/đơn</w:t>
      </w:r>
      <w:r w:rsidRPr="00483B0F">
        <w:rPr>
          <w:rFonts w:ascii="Times New Roman" w:hAnsi="Times New Roman"/>
          <w:color w:val="000000" w:themeColor="text1"/>
          <w:szCs w:val="28"/>
        </w:rPr>
        <w:t>;</w:t>
      </w:r>
    </w:p>
    <w:p w14:paraId="7989BD5E"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rPr>
      </w:pPr>
      <w:r w:rsidRPr="00483B0F">
        <w:rPr>
          <w:rFonts w:ascii="Times New Roman" w:hAnsi="Times New Roman"/>
          <w:color w:val="000000" w:themeColor="text1"/>
          <w:szCs w:val="28"/>
        </w:rPr>
        <w:t xml:space="preserve">+ </w:t>
      </w:r>
      <w:r w:rsidRPr="00483B0F">
        <w:rPr>
          <w:rFonts w:ascii="Times New Roman" w:hAnsi="Times New Roman"/>
          <w:color w:val="000000" w:themeColor="text1"/>
          <w:szCs w:val="28"/>
          <w:lang w:val="vi-VN"/>
        </w:rPr>
        <w:t>Đối với đơn đăng ký bảo hộ kiểu dáng công nghiệp </w:t>
      </w:r>
      <w:r w:rsidRPr="00483B0F">
        <w:rPr>
          <w:rFonts w:ascii="Times New Roman" w:hAnsi="Times New Roman"/>
          <w:color w:val="000000" w:themeColor="text1"/>
          <w:szCs w:val="28"/>
        </w:rPr>
        <w:t>và nhãn hiệu</w:t>
      </w:r>
      <w:r w:rsidRPr="00483B0F">
        <w:rPr>
          <w:rFonts w:ascii="Times New Roman" w:hAnsi="Times New Roman"/>
          <w:color w:val="000000" w:themeColor="text1"/>
          <w:szCs w:val="28"/>
          <w:lang w:val="vi-VN"/>
        </w:rPr>
        <w:t>: 15 triệu đồng/</w:t>
      </w:r>
      <w:r w:rsidRPr="00483B0F">
        <w:rPr>
          <w:rFonts w:ascii="Times New Roman" w:hAnsi="Times New Roman"/>
          <w:color w:val="000000" w:themeColor="text1"/>
          <w:szCs w:val="28"/>
        </w:rPr>
        <w:t>văn bằng bảo hộ.</w:t>
      </w:r>
    </w:p>
    <w:p w14:paraId="3432BD8E"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shd w:val="clear" w:color="auto" w:fill="FFFFFF"/>
        </w:rPr>
      </w:pPr>
      <w:r w:rsidRPr="00616EA5">
        <w:rPr>
          <w:rFonts w:ascii="Times New Roman" w:hAnsi="Times New Roman"/>
          <w:color w:val="000000" w:themeColor="text1"/>
          <w:szCs w:val="28"/>
        </w:rPr>
        <w:t xml:space="preserve">- </w:t>
      </w:r>
      <w:r w:rsidRPr="00616EA5">
        <w:rPr>
          <w:rFonts w:ascii="Times New Roman" w:hAnsi="Times New Roman"/>
          <w:color w:val="000000" w:themeColor="text1"/>
          <w:szCs w:val="28"/>
          <w:shd w:val="clear" w:color="auto" w:fill="FFFFFF"/>
        </w:rPr>
        <w:t>Đối với đăng ký bảo hộ ở nước ngoài cho các đối tượng quy định tại</w:t>
      </w:r>
      <w:r w:rsidRPr="00616EA5">
        <w:rPr>
          <w:color w:val="000000" w:themeColor="text1"/>
          <w:szCs w:val="28"/>
          <w:shd w:val="clear" w:color="auto" w:fill="FFFFFF"/>
        </w:rPr>
        <w:t xml:space="preserve"> </w:t>
      </w:r>
      <w:r w:rsidRPr="00616EA5">
        <w:rPr>
          <w:rFonts w:ascii="Times New Roman" w:hAnsi="Times New Roman"/>
          <w:color w:val="000000" w:themeColor="text1"/>
          <w:szCs w:val="28"/>
          <w:shd w:val="clear" w:color="auto" w:fill="FFFFFF"/>
        </w:rPr>
        <w:t>khoản 1 Điều này:</w:t>
      </w:r>
      <w:r w:rsidRPr="0005544C">
        <w:rPr>
          <w:rFonts w:ascii="Times New Roman" w:hAnsi="Times New Roman"/>
          <w:color w:val="000000" w:themeColor="text1"/>
          <w:szCs w:val="28"/>
          <w:shd w:val="clear" w:color="auto" w:fill="FFFFFF"/>
        </w:rPr>
        <w:t xml:space="preserve"> 60 triệu đồng/đơn được chấp nhận hợp lệ, các văn bản tương ứng theo quy định của tổ chức quốc tế hoặc quốc gia nộp đơn.</w:t>
      </w:r>
    </w:p>
    <w:p w14:paraId="199EB48C"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Pr>
          <w:rFonts w:ascii="Times New Roman" w:hAnsi="Times New Roman"/>
          <w:b/>
          <w:color w:val="000000" w:themeColor="text1"/>
        </w:rPr>
        <w:t>3</w:t>
      </w:r>
      <w:r w:rsidRPr="00841FC6">
        <w:rPr>
          <w:rFonts w:ascii="Times New Roman" w:hAnsi="Times New Roman"/>
          <w:b/>
          <w:color w:val="000000" w:themeColor="text1"/>
        </w:rPr>
        <w:t xml:space="preserve">. Tờ trình số 60/TTr-UBND ngày 06 tháng 6 năm 2022 về phát triển Thanh niên tỉnh Kon Tum giai </w:t>
      </w:r>
      <w:r w:rsidRPr="00841FC6">
        <w:rPr>
          <w:rFonts w:ascii="Times New Roman" w:hAnsi="Times New Roman" w:hint="eastAsia"/>
          <w:b/>
          <w:color w:val="000000" w:themeColor="text1"/>
        </w:rPr>
        <w:t>đ</w:t>
      </w:r>
      <w:r w:rsidRPr="00841FC6">
        <w:rPr>
          <w:rFonts w:ascii="Times New Roman" w:hAnsi="Times New Roman"/>
          <w:b/>
          <w:color w:val="000000" w:themeColor="text1"/>
        </w:rPr>
        <w:t>oạn 2021 – 2030</w:t>
      </w:r>
      <w:r>
        <w:rPr>
          <w:rFonts w:ascii="Times New Roman" w:hAnsi="Times New Roman"/>
          <w:b/>
          <w:color w:val="000000" w:themeColor="text1"/>
        </w:rPr>
        <w:t>.</w:t>
      </w:r>
    </w:p>
    <w:p w14:paraId="78812F08"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szCs w:val="28"/>
          <w:lang w:val="vi-VN"/>
        </w:rPr>
      </w:pPr>
      <w:r w:rsidRPr="00AA71D2">
        <w:rPr>
          <w:rFonts w:ascii="Times New Roman" w:hAnsi="Times New Roman"/>
          <w:szCs w:val="28"/>
        </w:rPr>
        <w:t>Nhằm x</w:t>
      </w:r>
      <w:r w:rsidRPr="00AA71D2">
        <w:rPr>
          <w:rFonts w:ascii="Times New Roman" w:hAnsi="Times New Roman"/>
          <w:szCs w:val="28"/>
          <w:lang w:val="vi-VN"/>
        </w:rPr>
        <w:t>ây dựng thế hệ thanh niên tỉnh Kon Tum phát triển toàn diện, giàu lòng yêu nước, có ý chí tự cường, tự hào dân tộc; có lý tưởng cách mạng, hoài bão, khát vọng vươn lên xây dựng đất nước; có đạo đức, ý thức công dân, chấp hành pháp luật; có sức khỏe và lối sống lành mạnh; có văn hóa, kiến thức, trình độ học vấn, kỹ năng sống, nghề nghiệp và việc làm; có ý chí lập thân, lập nghiệp, năng động, sáng tạo, làm chủ khoa học, công nghệ. Phát triển nguồn nhân lực trẻ chất lượng cao đáp ứng yêu cầu</w:t>
      </w:r>
      <w:r w:rsidRPr="00AA71D2">
        <w:rPr>
          <w:rFonts w:ascii="Times New Roman" w:hAnsi="Times New Roman"/>
          <w:szCs w:val="28"/>
          <w:lang w:val="sv-SE"/>
        </w:rPr>
        <w:t>, đi đầu trong Chương trình giảm nghèo bền vững, góp phần quan trọng vào sự nghiệp đẩy mạnh công nghiệp hóa, hiện đại hóa</w:t>
      </w:r>
      <w:r w:rsidRPr="00AA71D2">
        <w:rPr>
          <w:rFonts w:ascii="Times New Roman" w:hAnsi="Times New Roman"/>
          <w:szCs w:val="28"/>
          <w:lang w:val="vi-VN"/>
        </w:rPr>
        <w:t>. Phát huy tinh thần cống hiến, xung kích, tình nguyện và nâng cao trách nhiệm của thanh niên trong sự nghiệp xây dựng và bảo vệ Tổ quốc.</w:t>
      </w:r>
    </w:p>
    <w:p w14:paraId="0EF62D63" w14:textId="506B52EC" w:rsidR="002C0C2F" w:rsidRDefault="002C0C2F" w:rsidP="004D09B5">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i/>
          <w:szCs w:val="28"/>
          <w:shd w:val="clear" w:color="auto" w:fill="FFFFFF"/>
        </w:rPr>
      </w:pPr>
      <w:r w:rsidRPr="00AA71D2">
        <w:rPr>
          <w:rFonts w:ascii="Times New Roman" w:hAnsi="Times New Roman"/>
          <w:szCs w:val="28"/>
        </w:rPr>
        <w:t>Ủy ban nhân dân tỉnh kính trình Hộ</w:t>
      </w:r>
      <w:r w:rsidR="00526597">
        <w:rPr>
          <w:rFonts w:ascii="Times New Roman" w:hAnsi="Times New Roman"/>
          <w:szCs w:val="28"/>
        </w:rPr>
        <w:t>i</w:t>
      </w:r>
      <w:r w:rsidRPr="00AA71D2">
        <w:rPr>
          <w:rFonts w:ascii="Times New Roman" w:hAnsi="Times New Roman"/>
          <w:szCs w:val="28"/>
        </w:rPr>
        <w:t xml:space="preserve"> đồng nhân dân tỉnh </w:t>
      </w:r>
      <w:r w:rsidRPr="00AA71D2">
        <w:rPr>
          <w:rFonts w:ascii="Times New Roman" w:hAnsi="Times New Roman"/>
          <w:szCs w:val="28"/>
          <w:shd w:val="clear" w:color="auto" w:fill="FFFFFF"/>
        </w:rPr>
        <w:t>Nghị quyết về phát triển thanh niên tỉnh Kon Tum giai đoạn 2021 -2030</w:t>
      </w:r>
      <w:r w:rsidRPr="00AA71D2">
        <w:rPr>
          <w:rFonts w:ascii="Times New Roman" w:hAnsi="Times New Roman"/>
          <w:i/>
          <w:szCs w:val="28"/>
          <w:shd w:val="clear" w:color="auto" w:fill="FFFFFF"/>
        </w:rPr>
        <w:t>.</w:t>
      </w:r>
    </w:p>
    <w:p w14:paraId="1537DC99"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rPr>
      </w:pPr>
      <w:r>
        <w:rPr>
          <w:rFonts w:ascii="Times New Roman" w:hAnsi="Times New Roman"/>
          <w:b/>
          <w:color w:val="000000"/>
        </w:rPr>
        <w:t xml:space="preserve">4. </w:t>
      </w:r>
      <w:r w:rsidRPr="000F3627">
        <w:rPr>
          <w:rFonts w:ascii="Times New Roman" w:hAnsi="Times New Roman"/>
          <w:b/>
          <w:color w:val="000000"/>
        </w:rPr>
        <w:t>Tờ trình</w:t>
      </w:r>
      <w:r>
        <w:rPr>
          <w:rFonts w:ascii="Times New Roman" w:hAnsi="Times New Roman"/>
          <w:b/>
          <w:color w:val="000000"/>
        </w:rPr>
        <w:t xml:space="preserve"> số 61/TTr-UBND ngày 06 tháng 6 năm 2022</w:t>
      </w:r>
      <w:r w:rsidRPr="000F3627">
        <w:rPr>
          <w:rFonts w:ascii="Times New Roman" w:hAnsi="Times New Roman"/>
          <w:b/>
          <w:color w:val="000000"/>
        </w:rPr>
        <w:t xml:space="preserve"> về </w:t>
      </w:r>
      <w:r w:rsidRPr="000F3627">
        <w:rPr>
          <w:rFonts w:ascii="Times New Roman" w:hAnsi="Times New Roman" w:hint="eastAsia"/>
          <w:b/>
          <w:color w:val="000000"/>
        </w:rPr>
        <w:t>đ</w:t>
      </w:r>
      <w:r w:rsidRPr="000F3627">
        <w:rPr>
          <w:rFonts w:ascii="Times New Roman" w:hAnsi="Times New Roman"/>
          <w:b/>
          <w:color w:val="000000"/>
        </w:rPr>
        <w:t xml:space="preserve">ặt tên và </w:t>
      </w:r>
      <w:r w:rsidRPr="000F3627">
        <w:rPr>
          <w:rFonts w:ascii="Times New Roman" w:hAnsi="Times New Roman" w:hint="eastAsia"/>
          <w:b/>
          <w:color w:val="000000"/>
        </w:rPr>
        <w:t>đ</w:t>
      </w:r>
      <w:r w:rsidRPr="000F3627">
        <w:rPr>
          <w:rFonts w:ascii="Times New Roman" w:hAnsi="Times New Roman"/>
          <w:b/>
          <w:color w:val="000000"/>
        </w:rPr>
        <w:t xml:space="preserve">iều chỉnh, bổ sung một số tuyến </w:t>
      </w:r>
      <w:r w:rsidRPr="000F3627">
        <w:rPr>
          <w:rFonts w:ascii="Times New Roman" w:hAnsi="Times New Roman" w:hint="eastAsia"/>
          <w:b/>
          <w:color w:val="000000"/>
        </w:rPr>
        <w:t>đư</w:t>
      </w:r>
      <w:r w:rsidRPr="000F3627">
        <w:rPr>
          <w:rFonts w:ascii="Times New Roman" w:hAnsi="Times New Roman"/>
          <w:b/>
          <w:color w:val="000000"/>
        </w:rPr>
        <w:t xml:space="preserve">ờng trên </w:t>
      </w:r>
      <w:r w:rsidRPr="000F3627">
        <w:rPr>
          <w:rFonts w:ascii="Times New Roman" w:hAnsi="Times New Roman" w:hint="eastAsia"/>
          <w:b/>
          <w:color w:val="000000"/>
        </w:rPr>
        <w:t>đ</w:t>
      </w:r>
      <w:r w:rsidRPr="000F3627">
        <w:rPr>
          <w:rFonts w:ascii="Times New Roman" w:hAnsi="Times New Roman"/>
          <w:b/>
          <w:color w:val="000000"/>
        </w:rPr>
        <w:t>ịa bàn thị trấn Plei Kần, huyện Ngọc Hồi, tỉnh Kon Tum</w:t>
      </w:r>
    </w:p>
    <w:p w14:paraId="1B16A4D0"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i/>
          <w:color w:val="000000" w:themeColor="text1"/>
        </w:rPr>
      </w:pPr>
      <w:r w:rsidRPr="00F5647C">
        <w:rPr>
          <w:rFonts w:ascii="Times New Roman" w:hAnsi="Times New Roman"/>
          <w:bCs/>
          <w:color w:val="000000" w:themeColor="text1"/>
          <w:lang w:val="pt-BR"/>
        </w:rPr>
        <w:lastRenderedPageBreak/>
        <w:t>Trên cơ sở đề nghị của Ủy ban nhân dân huyện Ngọc Hồi, Ủy ban nh</w:t>
      </w:r>
      <w:r>
        <w:rPr>
          <w:rFonts w:ascii="Times New Roman" w:hAnsi="Times New Roman"/>
          <w:bCs/>
          <w:color w:val="000000" w:themeColor="text1"/>
          <w:lang w:val="pt-BR"/>
        </w:rPr>
        <w:t>ân dân tỉnh kính</w:t>
      </w:r>
      <w:r w:rsidRPr="00F5647C">
        <w:rPr>
          <w:rFonts w:ascii="Times New Roman" w:hAnsi="Times New Roman"/>
          <w:bCs/>
          <w:color w:val="000000" w:themeColor="text1"/>
          <w:lang w:val="pt-BR"/>
        </w:rPr>
        <w:t xml:space="preserve"> trình Hội đồng nhân dân tỉnh xem xét, </w:t>
      </w:r>
      <w:r>
        <w:rPr>
          <w:rFonts w:ascii="Times New Roman" w:hAnsi="Times New Roman"/>
          <w:bCs/>
          <w:color w:val="000000" w:themeColor="text1"/>
          <w:lang w:val="pt-BR"/>
        </w:rPr>
        <w:t xml:space="preserve">cho ý kiến </w:t>
      </w:r>
      <w:r w:rsidRPr="009B2A93">
        <w:rPr>
          <w:rFonts w:ascii="Times New Roman" w:hAnsi="Times New Roman"/>
          <w:b/>
          <w:bCs/>
          <w:color w:val="000000" w:themeColor="text1"/>
          <w:lang w:val="pt-BR"/>
        </w:rPr>
        <w:t>đ</w:t>
      </w:r>
      <w:r w:rsidRPr="0028560E">
        <w:rPr>
          <w:rFonts w:ascii="Times New Roman" w:hAnsi="Times New Roman"/>
          <w:b/>
          <w:bCs/>
          <w:color w:val="000000" w:themeColor="text1"/>
          <w:lang w:val="pt-BR"/>
        </w:rPr>
        <w:t>ặt tên cho 31 tuyến đường</w:t>
      </w:r>
      <w:r>
        <w:rPr>
          <w:rFonts w:ascii="Times New Roman" w:hAnsi="Times New Roman"/>
          <w:b/>
          <w:bCs/>
          <w:color w:val="000000" w:themeColor="text1"/>
          <w:lang w:val="pt-BR"/>
        </w:rPr>
        <w:t>; đ</w:t>
      </w:r>
      <w:r w:rsidRPr="00E625DA">
        <w:rPr>
          <w:rFonts w:ascii="Times New Roman" w:hAnsi="Times New Roman"/>
          <w:b/>
          <w:bCs/>
          <w:color w:val="000000" w:themeColor="text1"/>
          <w:lang w:val="nl-NL"/>
        </w:rPr>
        <w:t xml:space="preserve">iều chỉnh 06 </w:t>
      </w:r>
      <w:r>
        <w:rPr>
          <w:rFonts w:ascii="Times New Roman" w:hAnsi="Times New Roman"/>
          <w:b/>
          <w:bCs/>
          <w:color w:val="000000" w:themeColor="text1"/>
          <w:lang w:val="nl-NL"/>
        </w:rPr>
        <w:t>tuyến đường và đ</w:t>
      </w:r>
      <w:r w:rsidRPr="00E625DA">
        <w:rPr>
          <w:rFonts w:ascii="Times New Roman" w:hAnsi="Times New Roman"/>
          <w:b/>
          <w:color w:val="000000" w:themeColor="text1"/>
        </w:rPr>
        <w:t>ổi tên 01 tuyến đường</w:t>
      </w:r>
      <w:r>
        <w:rPr>
          <w:rFonts w:ascii="Times New Roman" w:hAnsi="Times New Roman"/>
          <w:i/>
          <w:color w:val="000000" w:themeColor="text1"/>
        </w:rPr>
        <w:t>.</w:t>
      </w:r>
    </w:p>
    <w:p w14:paraId="4EBD8120"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rPr>
      </w:pPr>
      <w:r>
        <w:rPr>
          <w:rFonts w:ascii="Times New Roman" w:hAnsi="Times New Roman"/>
          <w:b/>
          <w:color w:val="000000" w:themeColor="text1"/>
        </w:rPr>
        <w:t>5</w:t>
      </w:r>
      <w:r w:rsidRPr="002A7A33">
        <w:rPr>
          <w:rFonts w:ascii="Times New Roman" w:hAnsi="Times New Roman"/>
          <w:b/>
          <w:color w:val="000000" w:themeColor="text1"/>
        </w:rPr>
        <w:t xml:space="preserve">. </w:t>
      </w:r>
      <w:r w:rsidRPr="002A7A33">
        <w:rPr>
          <w:rFonts w:ascii="Times New Roman" w:hAnsi="Times New Roman"/>
          <w:b/>
          <w:color w:val="000000"/>
        </w:rPr>
        <w:t>Tờ trình</w:t>
      </w:r>
      <w:r>
        <w:rPr>
          <w:rFonts w:ascii="Times New Roman" w:hAnsi="Times New Roman"/>
          <w:b/>
          <w:color w:val="000000"/>
        </w:rPr>
        <w:t xml:space="preserve"> số 65/TTr-UBND ngày 07 tháng 6 năm 2022</w:t>
      </w:r>
      <w:r w:rsidRPr="002A7A33">
        <w:rPr>
          <w:rFonts w:ascii="Times New Roman" w:hAnsi="Times New Roman"/>
          <w:b/>
          <w:color w:val="000000"/>
        </w:rPr>
        <w:t xml:space="preserve"> sửa đổi, bổ sung Điều 2 Nghị quyết số 28/2020/NQ-HĐND ngày 13</w:t>
      </w:r>
      <w:r>
        <w:rPr>
          <w:rFonts w:ascii="Times New Roman" w:hAnsi="Times New Roman"/>
          <w:b/>
          <w:color w:val="000000"/>
        </w:rPr>
        <w:t xml:space="preserve"> tháng </w:t>
      </w:r>
      <w:r w:rsidRPr="002A7A33">
        <w:rPr>
          <w:rFonts w:ascii="Times New Roman" w:hAnsi="Times New Roman"/>
          <w:b/>
          <w:color w:val="000000"/>
        </w:rPr>
        <w:t>7</w:t>
      </w:r>
      <w:r>
        <w:rPr>
          <w:rFonts w:ascii="Times New Roman" w:hAnsi="Times New Roman"/>
          <w:b/>
          <w:color w:val="000000"/>
        </w:rPr>
        <w:t xml:space="preserve"> năm </w:t>
      </w:r>
      <w:r w:rsidRPr="002A7A33">
        <w:rPr>
          <w:rFonts w:ascii="Times New Roman" w:hAnsi="Times New Roman"/>
          <w:b/>
          <w:color w:val="000000"/>
        </w:rPr>
        <w:t>2020 của HĐND tỉnh về phí và lệ phí trên địa bàn tỉnh Kon Tum</w:t>
      </w:r>
    </w:p>
    <w:p w14:paraId="570F7FFE"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lang w:val="nl-NL"/>
        </w:rPr>
      </w:pPr>
      <w:r w:rsidRPr="00955E0A">
        <w:rPr>
          <w:rFonts w:ascii="Times New Roman" w:hAnsi="Times New Roman"/>
          <w:color w:val="000000" w:themeColor="text1"/>
          <w:szCs w:val="28"/>
          <w:highlight w:val="white"/>
          <w:lang w:val="nl-NL"/>
        </w:rPr>
        <w:t xml:space="preserve">- Điều chỉnh nội dung, mức thu phí đối với Phí bình tuyển, công nhận cây mẹ, </w:t>
      </w:r>
      <w:r w:rsidRPr="00955E0A">
        <w:rPr>
          <w:rFonts w:ascii="Times New Roman" w:hAnsi="Times New Roman"/>
          <w:color w:val="000000" w:themeColor="text1"/>
          <w:szCs w:val="28"/>
          <w:highlight w:val="white"/>
          <w:u w:color="FF0000"/>
          <w:lang w:val="nl-NL"/>
        </w:rPr>
        <w:t>cây đầu dòng</w:t>
      </w:r>
      <w:r w:rsidRPr="00955E0A">
        <w:rPr>
          <w:rFonts w:ascii="Times New Roman" w:hAnsi="Times New Roman"/>
          <w:color w:val="000000" w:themeColor="text1"/>
          <w:szCs w:val="28"/>
          <w:highlight w:val="white"/>
          <w:lang w:val="nl-NL"/>
        </w:rPr>
        <w:t>, vườn giống cây lâm nghiệp, rừng giống:</w:t>
      </w:r>
    </w:p>
    <w:p w14:paraId="08AE052C"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lang w:val="nl-NL"/>
        </w:rPr>
      </w:pPr>
      <w:r>
        <w:rPr>
          <w:rFonts w:ascii="Times New Roman" w:hAnsi="Times New Roman"/>
          <w:color w:val="000000" w:themeColor="text1"/>
          <w:szCs w:val="28"/>
          <w:lang w:val="nl-NL"/>
        </w:rPr>
        <w:t>+</w:t>
      </w:r>
      <w:r w:rsidRPr="00180B12">
        <w:rPr>
          <w:rFonts w:ascii="Times New Roman" w:hAnsi="Times New Roman"/>
          <w:color w:val="000000" w:themeColor="text1"/>
          <w:szCs w:val="28"/>
          <w:lang w:val="nl-NL"/>
        </w:rPr>
        <w:t xml:space="preserve"> Điều chỉnh mức thu phí đối với việc thực hiện bình tuyển, công nhận vườn giống từ mức </w:t>
      </w:r>
      <w:r w:rsidRPr="00180B12">
        <w:rPr>
          <w:rFonts w:ascii="Times New Roman" w:hAnsi="Times New Roman"/>
          <w:b/>
          <w:bCs/>
          <w:i/>
          <w:iCs/>
          <w:color w:val="000000" w:themeColor="text1"/>
          <w:szCs w:val="28"/>
          <w:lang w:val="nl-NL"/>
        </w:rPr>
        <w:t>“4.500.000 đồng/01 lần đến 7.500.000 đồng/01 lần (tùy thuộc vào diện tích)”</w:t>
      </w:r>
      <w:r w:rsidRPr="00180B12">
        <w:rPr>
          <w:rFonts w:ascii="Times New Roman" w:hAnsi="Times New Roman"/>
          <w:color w:val="000000" w:themeColor="text1"/>
          <w:szCs w:val="28"/>
          <w:lang w:val="nl-NL"/>
        </w:rPr>
        <w:t xml:space="preserve"> xuống mức </w:t>
      </w:r>
      <w:r w:rsidRPr="00180B12">
        <w:rPr>
          <w:rFonts w:ascii="Times New Roman" w:hAnsi="Times New Roman"/>
          <w:b/>
          <w:bCs/>
          <w:i/>
          <w:iCs/>
          <w:color w:val="000000" w:themeColor="text1"/>
          <w:szCs w:val="28"/>
          <w:lang w:val="nl-NL"/>
        </w:rPr>
        <w:t>“2.400.000 đồng/vườn giống”</w:t>
      </w:r>
      <w:r w:rsidRPr="00180B12">
        <w:rPr>
          <w:rFonts w:ascii="Times New Roman" w:hAnsi="Times New Roman"/>
          <w:color w:val="000000" w:themeColor="text1"/>
          <w:szCs w:val="28"/>
          <w:lang w:val="nl-NL"/>
        </w:rPr>
        <w:t>.</w:t>
      </w:r>
    </w:p>
    <w:p w14:paraId="170930EB"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lang w:val="nl-NL"/>
        </w:rPr>
      </w:pPr>
      <w:r>
        <w:rPr>
          <w:rFonts w:ascii="Times New Roman" w:hAnsi="Times New Roman"/>
          <w:color w:val="000000" w:themeColor="text1"/>
          <w:szCs w:val="28"/>
          <w:lang w:val="nl-NL"/>
        </w:rPr>
        <w:t>+</w:t>
      </w:r>
      <w:r w:rsidRPr="00180B12">
        <w:rPr>
          <w:rFonts w:ascii="Times New Roman" w:hAnsi="Times New Roman"/>
          <w:color w:val="000000" w:themeColor="text1"/>
          <w:szCs w:val="28"/>
          <w:lang w:val="nl-NL"/>
        </w:rPr>
        <w:t xml:space="preserve"> Bỏ việc thu phí nguồn giống là lâm phần tuyển chọn tại Nghị quyết số 28/2020/HĐND.</w:t>
      </w:r>
    </w:p>
    <w:p w14:paraId="56A6693B"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pacing w:val="-2"/>
          <w:szCs w:val="28"/>
          <w:lang w:val="nl-NL"/>
        </w:rPr>
      </w:pPr>
      <w:r w:rsidRPr="00955E0A">
        <w:rPr>
          <w:rFonts w:ascii="Times New Roman" w:hAnsi="Times New Roman"/>
          <w:color w:val="000000" w:themeColor="text1"/>
          <w:spacing w:val="-2"/>
          <w:szCs w:val="28"/>
          <w:highlight w:val="white"/>
          <w:lang w:val="nl-NL"/>
        </w:rPr>
        <w:t>- Điều chỉnh nội dung, mức thu phí, tỷ lệ để lại đơn vị thu phí đối với:</w:t>
      </w:r>
      <w:r w:rsidRPr="00BC2FBE">
        <w:rPr>
          <w:rFonts w:ascii="Times New Roman" w:hAnsi="Times New Roman"/>
          <w:b/>
          <w:color w:val="000000" w:themeColor="text1"/>
          <w:spacing w:val="-2"/>
          <w:szCs w:val="28"/>
          <w:highlight w:val="white"/>
          <w:lang w:val="nl-NL"/>
        </w:rPr>
        <w:t xml:space="preserve"> </w:t>
      </w:r>
      <w:r w:rsidRPr="00BC2FBE">
        <w:rPr>
          <w:rFonts w:ascii="Times New Roman" w:hAnsi="Times New Roman"/>
          <w:color w:val="000000" w:themeColor="text1"/>
          <w:spacing w:val="-2"/>
          <w:szCs w:val="28"/>
          <w:highlight w:val="white"/>
          <w:lang w:val="nl-NL"/>
        </w:rPr>
        <w:t xml:space="preserve">Phí thẩm định đề án, báo cáo thăm dò đánh giá trữ lượng, khai thác, sử dụng nước dưới đất </w:t>
      </w:r>
      <w:r w:rsidRPr="00BC2FBE">
        <w:rPr>
          <w:rFonts w:ascii="Times New Roman" w:hAnsi="Times New Roman"/>
          <w:i/>
          <w:iCs/>
          <w:color w:val="000000" w:themeColor="text1"/>
          <w:spacing w:val="-2"/>
          <w:szCs w:val="28"/>
          <w:highlight w:val="white"/>
          <w:lang w:val="nl-NL"/>
        </w:rPr>
        <w:t>(đối với hoạt động thẩm định do cơ quan địa phương thực hiện)</w:t>
      </w:r>
      <w:r w:rsidRPr="00BC2FBE">
        <w:rPr>
          <w:rFonts w:ascii="Times New Roman" w:hAnsi="Times New Roman"/>
          <w:color w:val="000000" w:themeColor="text1"/>
          <w:spacing w:val="-2"/>
          <w:szCs w:val="28"/>
          <w:highlight w:val="white"/>
          <w:lang w:val="nl-NL"/>
        </w:rPr>
        <w:t xml:space="preserve">; Phí thẩm định hồ sơ, điều kiện hành nghề </w:t>
      </w:r>
      <w:r w:rsidRPr="00BC2FBE">
        <w:rPr>
          <w:rFonts w:ascii="Times New Roman" w:hAnsi="Times New Roman"/>
          <w:color w:val="000000" w:themeColor="text1"/>
          <w:spacing w:val="-2"/>
          <w:szCs w:val="28"/>
          <w:highlight w:val="white"/>
          <w:u w:color="FF0000"/>
          <w:lang w:val="nl-NL"/>
        </w:rPr>
        <w:t>khoan nước</w:t>
      </w:r>
      <w:r w:rsidRPr="00BC2FBE">
        <w:rPr>
          <w:rFonts w:ascii="Times New Roman" w:hAnsi="Times New Roman"/>
          <w:color w:val="000000" w:themeColor="text1"/>
          <w:spacing w:val="-2"/>
          <w:szCs w:val="28"/>
          <w:highlight w:val="white"/>
          <w:lang w:val="nl-NL"/>
        </w:rPr>
        <w:t xml:space="preserve"> dưới đất </w:t>
      </w:r>
      <w:r w:rsidRPr="00BC2FBE">
        <w:rPr>
          <w:rFonts w:ascii="Times New Roman" w:hAnsi="Times New Roman"/>
          <w:i/>
          <w:iCs/>
          <w:color w:val="000000" w:themeColor="text1"/>
          <w:spacing w:val="-2"/>
          <w:szCs w:val="28"/>
          <w:highlight w:val="white"/>
          <w:lang w:val="nl-NL"/>
        </w:rPr>
        <w:t>(đối với hoạt động thẩm định do cơ quan địa phương thực hiện)</w:t>
      </w:r>
      <w:r w:rsidRPr="00BC2FBE">
        <w:rPr>
          <w:rFonts w:ascii="Times New Roman" w:hAnsi="Times New Roman"/>
          <w:color w:val="000000" w:themeColor="text1"/>
          <w:spacing w:val="-2"/>
          <w:szCs w:val="28"/>
          <w:highlight w:val="white"/>
          <w:lang w:val="nl-NL"/>
        </w:rPr>
        <w:t xml:space="preserve">; Phí thẩm định đề án khai thác, sử dụng </w:t>
      </w:r>
      <w:r w:rsidRPr="00BC2FBE">
        <w:rPr>
          <w:rFonts w:ascii="Times New Roman" w:hAnsi="Times New Roman"/>
          <w:color w:val="000000" w:themeColor="text1"/>
          <w:spacing w:val="-2"/>
          <w:szCs w:val="28"/>
          <w:highlight w:val="white"/>
          <w:u w:color="FF0000"/>
          <w:lang w:val="nl-NL"/>
        </w:rPr>
        <w:t>nước mặt</w:t>
      </w:r>
      <w:r w:rsidRPr="00BC2FBE">
        <w:rPr>
          <w:rFonts w:ascii="Times New Roman" w:hAnsi="Times New Roman"/>
          <w:color w:val="000000" w:themeColor="text1"/>
          <w:spacing w:val="-2"/>
          <w:szCs w:val="28"/>
          <w:highlight w:val="white"/>
          <w:lang w:val="nl-NL"/>
        </w:rPr>
        <w:t xml:space="preserve"> </w:t>
      </w:r>
      <w:r w:rsidRPr="00BC2FBE">
        <w:rPr>
          <w:rFonts w:ascii="Times New Roman" w:hAnsi="Times New Roman"/>
          <w:i/>
          <w:iCs/>
          <w:color w:val="000000" w:themeColor="text1"/>
          <w:spacing w:val="-2"/>
          <w:szCs w:val="28"/>
          <w:highlight w:val="white"/>
          <w:lang w:val="nl-NL"/>
        </w:rPr>
        <w:t>(đối với hoạt động thẩm định do cơ quan địa phương thực hiện)</w:t>
      </w:r>
      <w:r w:rsidRPr="00BC2FBE">
        <w:rPr>
          <w:rFonts w:ascii="Times New Roman" w:hAnsi="Times New Roman"/>
          <w:color w:val="000000" w:themeColor="text1"/>
          <w:spacing w:val="-2"/>
          <w:szCs w:val="28"/>
          <w:highlight w:val="white"/>
          <w:lang w:val="nl-NL"/>
        </w:rPr>
        <w:t xml:space="preserve"> như sau:</w:t>
      </w:r>
    </w:p>
    <w:p w14:paraId="491FEFAC"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lang w:val="nl-NL"/>
        </w:rPr>
      </w:pPr>
      <w:r>
        <w:rPr>
          <w:rFonts w:ascii="Times New Roman" w:hAnsi="Times New Roman"/>
          <w:color w:val="000000" w:themeColor="text1"/>
          <w:szCs w:val="28"/>
          <w:lang w:val="nl-NL"/>
        </w:rPr>
        <w:t>+</w:t>
      </w:r>
      <w:r w:rsidRPr="008F50BF">
        <w:rPr>
          <w:rFonts w:ascii="Times New Roman" w:hAnsi="Times New Roman"/>
          <w:color w:val="000000" w:themeColor="text1"/>
          <w:szCs w:val="28"/>
          <w:lang w:val="nl-NL"/>
        </w:rPr>
        <w:t xml:space="preserve"> T</w:t>
      </w:r>
      <w:r w:rsidRPr="008F50BF">
        <w:rPr>
          <w:rFonts w:ascii="Times New Roman" w:hAnsi="Times New Roman"/>
          <w:bCs/>
          <w:color w:val="000000" w:themeColor="text1"/>
          <w:szCs w:val="28"/>
          <w:lang w:val="nl-NL"/>
        </w:rPr>
        <w:t>ăng</w:t>
      </w:r>
      <w:r w:rsidRPr="008F50BF">
        <w:rPr>
          <w:rFonts w:ascii="Times New Roman" w:hAnsi="Times New Roman"/>
          <w:b/>
          <w:bCs/>
          <w:color w:val="000000" w:themeColor="text1"/>
          <w:szCs w:val="28"/>
          <w:lang w:val="nl-NL"/>
        </w:rPr>
        <w:t xml:space="preserve"> </w:t>
      </w:r>
      <w:r w:rsidRPr="008F50BF">
        <w:rPr>
          <w:rFonts w:ascii="Times New Roman" w:hAnsi="Times New Roman"/>
          <w:color w:val="000000" w:themeColor="text1"/>
          <w:szCs w:val="28"/>
          <w:lang w:val="nl-NL"/>
        </w:rPr>
        <w:t xml:space="preserve">mức thu phí mới </w:t>
      </w:r>
      <w:r w:rsidRPr="008F50BF">
        <w:rPr>
          <w:rFonts w:ascii="Times New Roman" w:hAnsi="Times New Roman"/>
          <w:b/>
          <w:bCs/>
          <w:color w:val="000000" w:themeColor="text1"/>
          <w:szCs w:val="28"/>
          <w:lang w:val="nl-NL"/>
        </w:rPr>
        <w:t>lên</w:t>
      </w:r>
      <w:r w:rsidRPr="008F50BF">
        <w:rPr>
          <w:rFonts w:ascii="Times New Roman" w:hAnsi="Times New Roman"/>
          <w:color w:val="000000" w:themeColor="text1"/>
          <w:szCs w:val="28"/>
          <w:lang w:val="nl-NL"/>
        </w:rPr>
        <w:t xml:space="preserve"> </w:t>
      </w:r>
      <w:r w:rsidRPr="008F50BF">
        <w:rPr>
          <w:rFonts w:ascii="Times New Roman" w:hAnsi="Times New Roman"/>
          <w:b/>
          <w:bCs/>
          <w:color w:val="000000" w:themeColor="text1"/>
          <w:szCs w:val="28"/>
          <w:lang w:val="nl-NL"/>
        </w:rPr>
        <w:t>30%</w:t>
      </w:r>
      <w:r w:rsidRPr="008F50BF">
        <w:rPr>
          <w:rFonts w:ascii="Times New Roman" w:hAnsi="Times New Roman"/>
          <w:color w:val="000000" w:themeColor="text1"/>
          <w:szCs w:val="28"/>
          <w:lang w:val="nl-NL"/>
        </w:rPr>
        <w:t xml:space="preserve"> so với mức thu phí tại Nghị quyết số 28/2020/NQ-HĐND ngày 13/7/2020 của HĐND tỉnh.</w:t>
      </w:r>
    </w:p>
    <w:p w14:paraId="693A8142"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bCs/>
          <w:i/>
          <w:iCs/>
          <w:color w:val="000000" w:themeColor="text1"/>
          <w:szCs w:val="28"/>
          <w:lang w:val="nl-NL"/>
        </w:rPr>
      </w:pPr>
      <w:r>
        <w:rPr>
          <w:rFonts w:ascii="Times New Roman" w:hAnsi="Times New Roman"/>
          <w:color w:val="000000" w:themeColor="text1"/>
          <w:szCs w:val="28"/>
          <w:lang w:val="nl-NL"/>
        </w:rPr>
        <w:t>+</w:t>
      </w:r>
      <w:r w:rsidRPr="008F50BF">
        <w:rPr>
          <w:rFonts w:ascii="Times New Roman" w:hAnsi="Times New Roman"/>
          <w:color w:val="000000" w:themeColor="text1"/>
          <w:szCs w:val="28"/>
          <w:lang w:val="nl-NL"/>
        </w:rPr>
        <w:t xml:space="preserve"> Điều chỉnh tỷ lệ để lại đơn vị thu và nộp vào NSNN từ: </w:t>
      </w:r>
      <w:r w:rsidRPr="008F50BF">
        <w:rPr>
          <w:rFonts w:ascii="Times New Roman" w:hAnsi="Times New Roman"/>
          <w:b/>
          <w:bCs/>
          <w:i/>
          <w:iCs/>
          <w:color w:val="000000" w:themeColor="text1"/>
          <w:szCs w:val="28"/>
          <w:lang w:val="nl-NL"/>
        </w:rPr>
        <w:t>“Tỷ lệ để lại đơn vị thu: 75%, tỷ lệ nộp NSNN: 25%”</w:t>
      </w:r>
      <w:r w:rsidRPr="008F50BF">
        <w:rPr>
          <w:rFonts w:ascii="Times New Roman" w:hAnsi="Times New Roman"/>
          <w:color w:val="000000" w:themeColor="text1"/>
          <w:szCs w:val="28"/>
          <w:lang w:val="nl-NL"/>
        </w:rPr>
        <w:t xml:space="preserve"> thành  </w:t>
      </w:r>
      <w:r w:rsidRPr="008F50BF">
        <w:rPr>
          <w:rFonts w:ascii="Times New Roman" w:hAnsi="Times New Roman"/>
          <w:b/>
          <w:bCs/>
          <w:i/>
          <w:iCs/>
          <w:color w:val="000000" w:themeColor="text1"/>
          <w:szCs w:val="28"/>
          <w:lang w:val="nl-NL"/>
        </w:rPr>
        <w:t>“Tỷ lệ để lại đơn vị thu: 50%, tỷ lệ nộp NSNN: 50%”.</w:t>
      </w:r>
    </w:p>
    <w:p w14:paraId="047DB0C6"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iCs/>
          <w:color w:val="000000" w:themeColor="text1"/>
          <w:szCs w:val="28"/>
          <w:lang w:val="nl-NL"/>
        </w:rPr>
      </w:pPr>
      <w:r w:rsidRPr="00955E0A">
        <w:rPr>
          <w:rFonts w:ascii="Times New Roman" w:hAnsi="Times New Roman"/>
          <w:color w:val="000000" w:themeColor="text1"/>
          <w:szCs w:val="28"/>
          <w:highlight w:val="white"/>
          <w:lang w:val="nl-NL"/>
        </w:rPr>
        <w:t>- Điều chỉnh nội dung, mức thu phí, các trường hợp miễn thu lệ phí đối với Lệ phí đăng ký cư trú</w:t>
      </w:r>
      <w:r w:rsidRPr="00955E0A">
        <w:rPr>
          <w:rFonts w:ascii="Times New Roman" w:hAnsi="Times New Roman"/>
          <w:color w:val="000000" w:themeColor="text1"/>
          <w:szCs w:val="28"/>
          <w:lang w:val="nl-NL"/>
        </w:rPr>
        <w:t>:</w:t>
      </w:r>
      <w:r w:rsidRPr="000349CA">
        <w:rPr>
          <w:rFonts w:ascii="Times New Roman" w:hAnsi="Times New Roman"/>
          <w:color w:val="000000" w:themeColor="text1"/>
          <w:szCs w:val="28"/>
          <w:lang w:val="nl-NL"/>
        </w:rPr>
        <w:t xml:space="preserve"> </w:t>
      </w:r>
      <w:r w:rsidRPr="000349CA">
        <w:rPr>
          <w:rFonts w:ascii="Times New Roman" w:hAnsi="Times New Roman"/>
          <w:iCs/>
          <w:color w:val="000000" w:themeColor="text1"/>
          <w:szCs w:val="28"/>
          <w:lang w:val="nl-NL"/>
        </w:rPr>
        <w:t xml:space="preserve">chỉnh sửa nội dung thu, đối tượng đã được quy định tại Nghị quyết số 28/2020/NQ-HĐND theo đúng quy định tại Thông tư số 106/2021/TT-BTC ngày 26 </w:t>
      </w:r>
      <w:r>
        <w:rPr>
          <w:rFonts w:ascii="Times New Roman" w:hAnsi="Times New Roman"/>
          <w:iCs/>
          <w:color w:val="000000" w:themeColor="text1"/>
          <w:szCs w:val="28"/>
          <w:lang w:val="nl-NL"/>
        </w:rPr>
        <w:t>t</w:t>
      </w:r>
      <w:r w:rsidRPr="000349CA">
        <w:rPr>
          <w:rFonts w:ascii="Times New Roman" w:hAnsi="Times New Roman"/>
          <w:iCs/>
          <w:color w:val="000000" w:themeColor="text1"/>
          <w:szCs w:val="28"/>
          <w:lang w:val="nl-NL"/>
        </w:rPr>
        <w:t>háng 11 năm 2021 của Bộ trưởng Bộ Tài chính.</w:t>
      </w:r>
    </w:p>
    <w:p w14:paraId="64F34FB4" w14:textId="77777777" w:rsidR="002C0C2F" w:rsidRDefault="002C0C2F" w:rsidP="004D09B5">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iCs/>
          <w:color w:val="000000" w:themeColor="text1"/>
          <w:szCs w:val="28"/>
          <w:lang w:val="nl-NL"/>
        </w:rPr>
      </w:pPr>
      <w:r w:rsidRPr="00955E0A">
        <w:rPr>
          <w:rFonts w:ascii="Times New Roman" w:hAnsi="Times New Roman"/>
          <w:color w:val="000000" w:themeColor="text1"/>
          <w:szCs w:val="28"/>
          <w:highlight w:val="white"/>
          <w:lang w:val="nl-NL"/>
        </w:rPr>
        <w:t xml:space="preserve">- Điều chỉnh nội dung thu phí, bổ sung đối tượng </w:t>
      </w:r>
      <w:r w:rsidRPr="00955E0A">
        <w:rPr>
          <w:rFonts w:ascii="Times New Roman" w:hAnsi="Times New Roman"/>
          <w:color w:val="000000" w:themeColor="text1"/>
          <w:szCs w:val="28"/>
          <w:highlight w:val="white"/>
          <w:u w:color="FF0000"/>
          <w:lang w:val="nl-NL"/>
        </w:rPr>
        <w:t>miễn nộp</w:t>
      </w:r>
      <w:r w:rsidRPr="00955E0A">
        <w:rPr>
          <w:rFonts w:ascii="Times New Roman" w:hAnsi="Times New Roman"/>
          <w:color w:val="000000" w:themeColor="text1"/>
          <w:szCs w:val="28"/>
          <w:highlight w:val="white"/>
          <w:lang w:val="nl-NL"/>
        </w:rPr>
        <w:t xml:space="preserve"> lệ phí đối với Lệ phí hộ tịch</w:t>
      </w:r>
      <w:r w:rsidRPr="00955E0A">
        <w:rPr>
          <w:rFonts w:ascii="Times New Roman" w:hAnsi="Times New Roman"/>
          <w:color w:val="000000" w:themeColor="text1"/>
          <w:szCs w:val="28"/>
          <w:lang w:val="nl-NL"/>
        </w:rPr>
        <w:t>:</w:t>
      </w:r>
      <w:r>
        <w:rPr>
          <w:rFonts w:ascii="Times New Roman" w:hAnsi="Times New Roman"/>
          <w:b/>
          <w:color w:val="000000" w:themeColor="text1"/>
          <w:szCs w:val="28"/>
          <w:lang w:val="nl-NL"/>
        </w:rPr>
        <w:t xml:space="preserve"> </w:t>
      </w:r>
      <w:r w:rsidRPr="00F60A02">
        <w:rPr>
          <w:rFonts w:ascii="Times New Roman" w:hAnsi="Times New Roman"/>
          <w:color w:val="000000" w:themeColor="text1"/>
          <w:szCs w:val="28"/>
          <w:lang w:val="nl-NL"/>
        </w:rPr>
        <w:t xml:space="preserve">chỉnh sửa một số nội dung thu liên quan đến thu lệ phí hộ tịch và bổ sung đối tượng miễn nộp lệ phí </w:t>
      </w:r>
      <w:r w:rsidRPr="00F60A02">
        <w:rPr>
          <w:rFonts w:ascii="Times New Roman" w:hAnsi="Times New Roman"/>
          <w:iCs/>
          <w:color w:val="000000" w:themeColor="text1"/>
          <w:szCs w:val="28"/>
          <w:lang w:val="nl-NL"/>
        </w:rPr>
        <w:t>đã được quy định tại Nghị quyết số 28/2020/NQ-HĐND theo đúng quy định tại Thông tư số 106/2021/TT-BTC ngày 26/11/2021 của Bộ trưởng Bộ Tài chính.</w:t>
      </w:r>
    </w:p>
    <w:p w14:paraId="654599EF" w14:textId="77777777" w:rsidR="002C0C2F" w:rsidRDefault="002C0C2F" w:rsidP="004D09B5">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lang w:val="nl-NL"/>
        </w:rPr>
      </w:pPr>
      <w:r w:rsidRPr="00955E0A">
        <w:rPr>
          <w:rFonts w:ascii="Times New Roman" w:hAnsi="Times New Roman"/>
          <w:color w:val="000000" w:themeColor="text1"/>
          <w:szCs w:val="28"/>
          <w:highlight w:val="white"/>
          <w:lang w:val="nl-NL"/>
        </w:rPr>
        <w:t>- Bãi bỏ Lệ phí cấp chứng minh nhân dân</w:t>
      </w:r>
      <w:r>
        <w:rPr>
          <w:rFonts w:ascii="Times New Roman" w:hAnsi="Times New Roman"/>
          <w:color w:val="000000" w:themeColor="text1"/>
          <w:szCs w:val="28"/>
          <w:lang w:val="nl-NL"/>
        </w:rPr>
        <w:t>:</w:t>
      </w:r>
      <w:r w:rsidRPr="00955E0A">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T</w:t>
      </w:r>
      <w:r w:rsidRPr="00E00182">
        <w:rPr>
          <w:rFonts w:ascii="Times New Roman" w:hAnsi="Times New Roman"/>
          <w:color w:val="000000" w:themeColor="text1"/>
          <w:szCs w:val="28"/>
          <w:lang w:val="nl-NL"/>
        </w:rPr>
        <w:t>heo quy định tại khoản 2 Điều 2 Thông tư số 106/2021/TT-BTC ngày 26/11/2021 của Bộ trưởng Bộ Tài chính.</w:t>
      </w:r>
    </w:p>
    <w:p w14:paraId="3A2F5518" w14:textId="77777777" w:rsidR="009F6F4C" w:rsidRDefault="002C0C2F" w:rsidP="0014686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rPr>
      </w:pPr>
      <w:r>
        <w:rPr>
          <w:rFonts w:ascii="Times New Roman" w:hAnsi="Times New Roman"/>
          <w:b/>
          <w:iCs/>
          <w:color w:val="000000"/>
          <w:szCs w:val="28"/>
        </w:rPr>
        <w:t>6</w:t>
      </w:r>
      <w:r w:rsidR="00A275D5" w:rsidRPr="002A7A33">
        <w:rPr>
          <w:rFonts w:ascii="Times New Roman" w:hAnsi="Times New Roman"/>
          <w:b/>
          <w:iCs/>
          <w:color w:val="000000"/>
          <w:szCs w:val="28"/>
        </w:rPr>
        <w:t xml:space="preserve">. </w:t>
      </w:r>
      <w:r w:rsidR="00A275D5" w:rsidRPr="002A7A33">
        <w:rPr>
          <w:rFonts w:ascii="Times New Roman" w:hAnsi="Times New Roman"/>
          <w:b/>
          <w:color w:val="000000"/>
        </w:rPr>
        <w:t>Tờ trình</w:t>
      </w:r>
      <w:r w:rsidR="0014686F">
        <w:rPr>
          <w:rFonts w:ascii="Times New Roman" w:hAnsi="Times New Roman"/>
          <w:b/>
          <w:color w:val="000000"/>
        </w:rPr>
        <w:t xml:space="preserve"> số 66/TTr-UBND ngày 08 tháng 6 năm 2022</w:t>
      </w:r>
      <w:r w:rsidR="00A275D5" w:rsidRPr="002A7A33">
        <w:rPr>
          <w:rFonts w:ascii="Times New Roman" w:hAnsi="Times New Roman"/>
          <w:b/>
          <w:color w:val="000000"/>
        </w:rPr>
        <w:t xml:space="preserve"> quy định mức học phí giáo dục mầm non, giáo dục phổ thông công lập năm học 2022-2023</w:t>
      </w:r>
    </w:p>
    <w:p w14:paraId="44E04971" w14:textId="77777777" w:rsidR="00703D73" w:rsidRPr="00524054" w:rsidRDefault="00703D73" w:rsidP="009F6F4C">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i/>
          <w:color w:val="000000" w:themeColor="text1"/>
          <w:lang w:val="nl-NL"/>
        </w:rPr>
      </w:pPr>
      <w:r w:rsidRPr="003D6BFF">
        <w:rPr>
          <w:rFonts w:ascii="Times New Roman" w:hAnsi="Times New Roman"/>
          <w:bCs/>
          <w:color w:val="000000" w:themeColor="text1"/>
          <w:lang w:val="nl-NL"/>
        </w:rPr>
        <w:t>- Đối với cơ sở giáo dục mầm non, giáo dục phổ thông công lập chưa tự đảm bảo chi thường xuyên</w:t>
      </w:r>
      <w:r w:rsidR="00524054">
        <w:rPr>
          <w:rFonts w:ascii="Times New Roman" w:hAnsi="Times New Roman"/>
          <w:bCs/>
          <w:color w:val="000000" w:themeColor="text1"/>
          <w:lang w:val="nl-NL"/>
        </w:rPr>
        <w:t xml:space="preserve">, cụ thể </w:t>
      </w:r>
      <w:r w:rsidR="00DD6D6E">
        <w:rPr>
          <w:rFonts w:ascii="Times New Roman" w:hAnsi="Times New Roman"/>
          <w:bCs/>
          <w:i/>
          <w:color w:val="000000" w:themeColor="text1"/>
          <w:lang w:val="nl-NL"/>
        </w:rPr>
        <w:t>(đơn vị: đồng/học sinh/tháng)</w:t>
      </w:r>
    </w:p>
    <w:p w14:paraId="6B6E5814" w14:textId="77777777" w:rsidR="00524054" w:rsidRPr="0017466A" w:rsidRDefault="00524054" w:rsidP="009F6F4C">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color w:val="000000" w:themeColor="text1"/>
          <w:lang w:val="nl-NL"/>
        </w:rPr>
      </w:pPr>
      <w:r w:rsidRPr="0017466A">
        <w:rPr>
          <w:rFonts w:ascii="Times New Roman" w:hAnsi="Times New Roman"/>
          <w:bCs/>
          <w:color w:val="000000" w:themeColor="text1"/>
          <w:lang w:val="nl-NL"/>
        </w:rPr>
        <w:lastRenderedPageBreak/>
        <w:t>+ Mầm non: Vùng 1</w:t>
      </w:r>
      <w:r w:rsidR="00FD7418" w:rsidRPr="0017466A">
        <w:rPr>
          <w:rFonts w:ascii="Times New Roman" w:hAnsi="Times New Roman"/>
          <w:bCs/>
          <w:color w:val="000000" w:themeColor="text1"/>
          <w:lang w:val="nl-NL"/>
        </w:rPr>
        <w:t>:</w:t>
      </w:r>
      <w:r w:rsidRPr="0017466A">
        <w:rPr>
          <w:rFonts w:ascii="Times New Roman" w:hAnsi="Times New Roman"/>
          <w:bCs/>
          <w:color w:val="000000" w:themeColor="text1"/>
          <w:lang w:val="nl-NL"/>
        </w:rPr>
        <w:t xml:space="preserve"> 70</w:t>
      </w:r>
      <w:r w:rsidR="00D674C5">
        <w:rPr>
          <w:rFonts w:ascii="Times New Roman" w:hAnsi="Times New Roman"/>
          <w:bCs/>
          <w:color w:val="000000" w:themeColor="text1"/>
          <w:lang w:val="nl-NL"/>
        </w:rPr>
        <w:t xml:space="preserve"> nghìn đồng</w:t>
      </w:r>
      <w:r w:rsidR="00DD6D6E" w:rsidRPr="0017466A">
        <w:rPr>
          <w:rFonts w:ascii="Times New Roman" w:hAnsi="Times New Roman"/>
          <w:bCs/>
          <w:color w:val="000000" w:themeColor="text1"/>
          <w:lang w:val="nl-NL"/>
        </w:rPr>
        <w:t>; Vùng 2</w:t>
      </w:r>
      <w:r w:rsidR="00FD7418" w:rsidRPr="0017466A">
        <w:rPr>
          <w:rFonts w:ascii="Times New Roman" w:hAnsi="Times New Roman"/>
          <w:bCs/>
          <w:color w:val="000000" w:themeColor="text1"/>
          <w:lang w:val="nl-NL"/>
        </w:rPr>
        <w:t>: 60</w:t>
      </w:r>
      <w:r w:rsidR="00D674C5">
        <w:rPr>
          <w:rFonts w:ascii="Times New Roman" w:hAnsi="Times New Roman"/>
          <w:bCs/>
          <w:color w:val="000000" w:themeColor="text1"/>
          <w:lang w:val="nl-NL"/>
        </w:rPr>
        <w:t xml:space="preserve"> nghìn đồng</w:t>
      </w:r>
      <w:r w:rsidR="00FD7418" w:rsidRPr="0017466A">
        <w:rPr>
          <w:rFonts w:ascii="Times New Roman" w:hAnsi="Times New Roman"/>
          <w:bCs/>
          <w:color w:val="000000" w:themeColor="text1"/>
          <w:lang w:val="nl-NL"/>
        </w:rPr>
        <w:t>; Vùng 3: 50</w:t>
      </w:r>
      <w:r w:rsidR="00D674C5">
        <w:rPr>
          <w:rFonts w:ascii="Times New Roman" w:hAnsi="Times New Roman"/>
          <w:bCs/>
          <w:color w:val="000000" w:themeColor="text1"/>
          <w:lang w:val="nl-NL"/>
        </w:rPr>
        <w:t xml:space="preserve"> nghìn đồng</w:t>
      </w:r>
      <w:r w:rsidR="00FD7418" w:rsidRPr="0017466A">
        <w:rPr>
          <w:rFonts w:ascii="Times New Roman" w:hAnsi="Times New Roman"/>
          <w:bCs/>
          <w:color w:val="000000" w:themeColor="text1"/>
          <w:lang w:val="nl-NL"/>
        </w:rPr>
        <w:t>.</w:t>
      </w:r>
    </w:p>
    <w:p w14:paraId="0335E3EA" w14:textId="77777777" w:rsidR="00FD7418" w:rsidRPr="0017466A" w:rsidRDefault="00FD7418" w:rsidP="009F6F4C">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color w:val="000000" w:themeColor="text1"/>
          <w:lang w:val="nl-NL"/>
        </w:rPr>
      </w:pPr>
      <w:r w:rsidRPr="0017466A">
        <w:rPr>
          <w:rFonts w:ascii="Times New Roman" w:hAnsi="Times New Roman"/>
          <w:bCs/>
          <w:color w:val="000000" w:themeColor="text1"/>
          <w:lang w:val="nl-NL"/>
        </w:rPr>
        <w:t>+ Trung học cơ sở: Vùng 1: 90</w:t>
      </w:r>
      <w:r w:rsidR="00D674C5">
        <w:rPr>
          <w:rFonts w:ascii="Times New Roman" w:hAnsi="Times New Roman"/>
          <w:bCs/>
          <w:color w:val="000000" w:themeColor="text1"/>
          <w:lang w:val="nl-NL"/>
        </w:rPr>
        <w:t xml:space="preserve"> ngìn đồng</w:t>
      </w:r>
      <w:r w:rsidRPr="0017466A">
        <w:rPr>
          <w:rFonts w:ascii="Times New Roman" w:hAnsi="Times New Roman"/>
          <w:bCs/>
          <w:color w:val="000000" w:themeColor="text1"/>
          <w:lang w:val="nl-NL"/>
        </w:rPr>
        <w:t>; Vùng 2: 70</w:t>
      </w:r>
      <w:r w:rsidR="00D674C5">
        <w:rPr>
          <w:rFonts w:ascii="Times New Roman" w:hAnsi="Times New Roman"/>
          <w:bCs/>
          <w:color w:val="000000" w:themeColor="text1"/>
          <w:lang w:val="nl-NL"/>
        </w:rPr>
        <w:t xml:space="preserve"> nghìn đồng</w:t>
      </w:r>
      <w:r w:rsidRPr="0017466A">
        <w:rPr>
          <w:rFonts w:ascii="Times New Roman" w:hAnsi="Times New Roman"/>
          <w:bCs/>
          <w:color w:val="000000" w:themeColor="text1"/>
          <w:lang w:val="nl-NL"/>
        </w:rPr>
        <w:t>; Vùng 3: 50</w:t>
      </w:r>
      <w:r w:rsidR="00D674C5">
        <w:rPr>
          <w:rFonts w:ascii="Times New Roman" w:hAnsi="Times New Roman"/>
          <w:bCs/>
          <w:color w:val="000000" w:themeColor="text1"/>
          <w:lang w:val="nl-NL"/>
        </w:rPr>
        <w:t xml:space="preserve"> nghìn đồng.</w:t>
      </w:r>
    </w:p>
    <w:p w14:paraId="45754A2B" w14:textId="77777777" w:rsidR="00FD7418" w:rsidRDefault="00FD7418" w:rsidP="009F6F4C">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pacing w:val="-2"/>
          <w:szCs w:val="28"/>
          <w:lang w:val="fr-FR"/>
        </w:rPr>
      </w:pPr>
      <w:r w:rsidRPr="00D30AD3">
        <w:rPr>
          <w:rFonts w:ascii="Times New Roman" w:hAnsi="Times New Roman"/>
          <w:bCs/>
          <w:color w:val="000000" w:themeColor="text1"/>
          <w:spacing w:val="-2"/>
          <w:lang w:val="nl-NL"/>
        </w:rPr>
        <w:t xml:space="preserve">+ </w:t>
      </w:r>
      <w:r w:rsidR="00D76E3D" w:rsidRPr="00D30AD3">
        <w:rPr>
          <w:rFonts w:ascii="Times New Roman" w:hAnsi="Times New Roman"/>
          <w:bCs/>
          <w:color w:val="000000" w:themeColor="text1"/>
          <w:spacing w:val="-2"/>
          <w:lang w:val="nl-NL"/>
        </w:rPr>
        <w:t xml:space="preserve">Trung học phổ thông: Vùng 1: </w:t>
      </w:r>
      <w:r w:rsidR="00D76E3D" w:rsidRPr="00D30AD3">
        <w:rPr>
          <w:rFonts w:ascii="Times New Roman" w:hAnsi="Times New Roman"/>
          <w:color w:val="000000" w:themeColor="text1"/>
          <w:spacing w:val="-2"/>
          <w:szCs w:val="28"/>
          <w:lang w:val="fr-FR"/>
        </w:rPr>
        <w:t>140</w:t>
      </w:r>
      <w:r w:rsidR="00D674C5">
        <w:rPr>
          <w:rFonts w:ascii="Times New Roman" w:hAnsi="Times New Roman"/>
          <w:color w:val="000000" w:themeColor="text1"/>
          <w:spacing w:val="-2"/>
          <w:szCs w:val="28"/>
          <w:lang w:val="fr-FR"/>
        </w:rPr>
        <w:t xml:space="preserve"> nghìn đồng</w:t>
      </w:r>
      <w:r w:rsidR="00D76E3D" w:rsidRPr="00D30AD3">
        <w:rPr>
          <w:rFonts w:ascii="Times New Roman" w:hAnsi="Times New Roman"/>
          <w:color w:val="000000" w:themeColor="text1"/>
          <w:spacing w:val="-2"/>
          <w:szCs w:val="28"/>
          <w:lang w:val="fr-FR"/>
        </w:rPr>
        <w:t>;</w:t>
      </w:r>
      <w:r w:rsidR="00D674C5">
        <w:rPr>
          <w:rFonts w:ascii="Times New Roman" w:hAnsi="Times New Roman"/>
          <w:color w:val="000000" w:themeColor="text1"/>
          <w:spacing w:val="-2"/>
          <w:szCs w:val="28"/>
          <w:lang w:val="fr-FR"/>
        </w:rPr>
        <w:t xml:space="preserve"> Vùng 2: 120 nghìn đồng</w:t>
      </w:r>
      <w:r w:rsidR="0017466A" w:rsidRPr="00D30AD3">
        <w:rPr>
          <w:rFonts w:ascii="Times New Roman" w:hAnsi="Times New Roman"/>
          <w:color w:val="000000" w:themeColor="text1"/>
          <w:spacing w:val="-2"/>
          <w:szCs w:val="28"/>
          <w:lang w:val="fr-FR"/>
        </w:rPr>
        <w:t> ; Vùng 3: 100</w:t>
      </w:r>
      <w:r w:rsidR="00D674C5">
        <w:rPr>
          <w:rFonts w:ascii="Times New Roman" w:hAnsi="Times New Roman"/>
          <w:color w:val="000000" w:themeColor="text1"/>
          <w:spacing w:val="-2"/>
          <w:szCs w:val="28"/>
          <w:lang w:val="fr-FR"/>
        </w:rPr>
        <w:t xml:space="preserve"> nghìn đồng</w:t>
      </w:r>
      <w:r w:rsidR="0017466A" w:rsidRPr="00D30AD3">
        <w:rPr>
          <w:rFonts w:ascii="Times New Roman" w:hAnsi="Times New Roman"/>
          <w:color w:val="000000" w:themeColor="text1"/>
          <w:spacing w:val="-2"/>
          <w:szCs w:val="28"/>
          <w:lang w:val="fr-FR"/>
        </w:rPr>
        <w:t>.</w:t>
      </w:r>
    </w:p>
    <w:p w14:paraId="3FAB3C60" w14:textId="77777777" w:rsidR="00AE48AB" w:rsidRDefault="002C0C2F" w:rsidP="00AE48AB">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Pr>
          <w:rFonts w:ascii="Times New Roman" w:hAnsi="Times New Roman"/>
          <w:b/>
          <w:color w:val="000000" w:themeColor="text1"/>
        </w:rPr>
        <w:t>7</w:t>
      </w:r>
      <w:r w:rsidR="002A7A33" w:rsidRPr="007E0F5E">
        <w:rPr>
          <w:rFonts w:ascii="Times New Roman" w:hAnsi="Times New Roman"/>
          <w:b/>
          <w:color w:val="000000" w:themeColor="text1"/>
        </w:rPr>
        <w:t xml:space="preserve">. Tờ trình </w:t>
      </w:r>
      <w:r w:rsidR="007E0F5E" w:rsidRPr="007E0F5E">
        <w:rPr>
          <w:rFonts w:ascii="Times New Roman" w:hAnsi="Times New Roman"/>
          <w:b/>
          <w:color w:val="000000" w:themeColor="text1"/>
        </w:rPr>
        <w:t xml:space="preserve">số 67/TTr-UBND ngày 09 tháng 6 năm 2022 </w:t>
      </w:r>
      <w:r w:rsidR="002A7A33" w:rsidRPr="007E0F5E">
        <w:rPr>
          <w:rFonts w:ascii="Times New Roman" w:hAnsi="Times New Roman"/>
          <w:b/>
          <w:color w:val="000000" w:themeColor="text1"/>
        </w:rPr>
        <w:t>quy định mức hỗ trợ thường xuyên hàng tháng cho chức danh Đội trưởng, Đội phó Đội dân phòng và trang bị phương tiện phòng cháy, chữa cháy, cứu nạn, cứu hộ cho lực lượng dân phòng trên địa bàn tỉnh Kon Tum</w:t>
      </w:r>
      <w:r w:rsidR="00AE48AB">
        <w:rPr>
          <w:rFonts w:ascii="Times New Roman" w:hAnsi="Times New Roman"/>
          <w:b/>
          <w:color w:val="000000" w:themeColor="text1"/>
        </w:rPr>
        <w:t>.</w:t>
      </w:r>
    </w:p>
    <w:p w14:paraId="2737F6CF" w14:textId="77777777" w:rsidR="00AE48AB" w:rsidRPr="00AE48AB" w:rsidRDefault="007A2A82" w:rsidP="00AE48AB">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color w:val="000000"/>
          <w:szCs w:val="28"/>
          <w:lang w:val="nl-NL"/>
        </w:rPr>
      </w:pPr>
      <w:r w:rsidRPr="00AE48AB">
        <w:rPr>
          <w:rFonts w:ascii="Times New Roman" w:hAnsi="Times New Roman"/>
          <w:bCs/>
          <w:color w:val="000000"/>
          <w:szCs w:val="28"/>
          <w:lang w:val="nl-NL"/>
        </w:rPr>
        <w:t>-</w:t>
      </w:r>
      <w:r w:rsidR="007E0F5E" w:rsidRPr="00AE48AB">
        <w:rPr>
          <w:rFonts w:ascii="Times New Roman" w:hAnsi="Times New Roman"/>
          <w:bCs/>
          <w:color w:val="000000"/>
          <w:szCs w:val="28"/>
          <w:lang w:val="nl-NL"/>
        </w:rPr>
        <w:t xml:space="preserve"> Mức hỗ trợ thường xuyên hàng tháng các chức danh Đội trưởng, Đội phó Đội dân phòng:</w:t>
      </w:r>
    </w:p>
    <w:p w14:paraId="29042510" w14:textId="77777777" w:rsidR="00AE48AB" w:rsidRPr="00AE48AB" w:rsidRDefault="007A2A82" w:rsidP="00AE48AB">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szCs w:val="28"/>
          <w:lang w:val="nl-NL"/>
        </w:rPr>
      </w:pPr>
      <w:r w:rsidRPr="00AE48AB">
        <w:rPr>
          <w:rFonts w:ascii="Times New Roman" w:hAnsi="Times New Roman"/>
          <w:color w:val="000000"/>
          <w:szCs w:val="28"/>
          <w:lang w:val="nl-NL"/>
        </w:rPr>
        <w:t>+</w:t>
      </w:r>
      <w:r w:rsidR="007E0F5E" w:rsidRPr="00AE48AB">
        <w:rPr>
          <w:rFonts w:ascii="Times New Roman" w:hAnsi="Times New Roman"/>
          <w:b/>
          <w:bCs/>
          <w:color w:val="000000"/>
          <w:szCs w:val="28"/>
          <w:lang w:val="nl-NL"/>
        </w:rPr>
        <w:t> </w:t>
      </w:r>
      <w:r w:rsidR="007E0F5E" w:rsidRPr="00AE48AB">
        <w:rPr>
          <w:rFonts w:ascii="Times New Roman" w:hAnsi="Times New Roman"/>
          <w:color w:val="000000"/>
          <w:szCs w:val="28"/>
          <w:lang w:val="nl-NL"/>
        </w:rPr>
        <w:t>Đội trưởng Đội dân phòng được hưởng mức hỗ trợ thường xuyên hàng tháng bằng 20% lương tối thiểu vùng.</w:t>
      </w:r>
    </w:p>
    <w:p w14:paraId="1F0EA3B1" w14:textId="77777777" w:rsidR="00AE48AB" w:rsidRDefault="007A2A82" w:rsidP="00AE48AB">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szCs w:val="28"/>
          <w:lang w:val="nl-NL"/>
        </w:rPr>
      </w:pPr>
      <w:r w:rsidRPr="00AE48AB">
        <w:rPr>
          <w:rFonts w:ascii="Times New Roman" w:hAnsi="Times New Roman"/>
          <w:color w:val="000000"/>
          <w:szCs w:val="28"/>
          <w:lang w:val="nl-NL"/>
        </w:rPr>
        <w:t>+</w:t>
      </w:r>
      <w:r w:rsidR="007E0F5E" w:rsidRPr="00AE48AB">
        <w:rPr>
          <w:rFonts w:ascii="Times New Roman" w:hAnsi="Times New Roman"/>
          <w:color w:val="000000"/>
          <w:szCs w:val="28"/>
          <w:lang w:val="nl-NL"/>
        </w:rPr>
        <w:t xml:space="preserve"> Đội phó Đội dân phòng được hưởng mức hỗ trợ thường xuyên hàng tháng bằng 15% lương tối thiểu vùng.</w:t>
      </w:r>
    </w:p>
    <w:p w14:paraId="0FAA7EB7" w14:textId="77777777" w:rsidR="00AE48AB" w:rsidRDefault="007A2A82" w:rsidP="00AE48AB">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Cs/>
          <w:color w:val="000000"/>
          <w:szCs w:val="28"/>
          <w:shd w:val="clear" w:color="auto" w:fill="FFFFFF"/>
          <w:lang w:val="nl-NL"/>
        </w:rPr>
      </w:pPr>
      <w:r w:rsidRPr="00AE48AB">
        <w:rPr>
          <w:rFonts w:ascii="Times New Roman" w:hAnsi="Times New Roman"/>
          <w:bCs/>
          <w:color w:val="000000"/>
          <w:szCs w:val="28"/>
          <w:shd w:val="clear" w:color="auto" w:fill="FFFFFF"/>
          <w:lang w:val="nl-NL"/>
        </w:rPr>
        <w:t>-</w:t>
      </w:r>
      <w:r w:rsidR="007E0F5E" w:rsidRPr="00AE48AB">
        <w:rPr>
          <w:rFonts w:ascii="Times New Roman" w:hAnsi="Times New Roman"/>
          <w:bCs/>
          <w:color w:val="000000"/>
          <w:szCs w:val="28"/>
          <w:shd w:val="clear" w:color="auto" w:fill="FFFFFF"/>
          <w:lang w:val="nl-NL"/>
        </w:rPr>
        <w:t xml:space="preserve"> Định mức trang bị phương tiện phòng cháy, chữa cháy và cứu nạn, cứu hộ cho lực lượng dân phòng</w:t>
      </w:r>
      <w:r w:rsidR="004F77F6" w:rsidRPr="00AE48AB">
        <w:rPr>
          <w:rFonts w:ascii="Times New Roman" w:hAnsi="Times New Roman"/>
          <w:bCs/>
          <w:color w:val="000000"/>
          <w:szCs w:val="28"/>
          <w:shd w:val="clear" w:color="auto" w:fill="FFFFFF"/>
          <w:lang w:val="nl-NL"/>
        </w:rPr>
        <w:t>:</w:t>
      </w:r>
    </w:p>
    <w:p w14:paraId="1ACBFBEA" w14:textId="77777777" w:rsidR="00AE48AB" w:rsidRDefault="007A2A82" w:rsidP="00AE48AB">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iCs/>
          <w:szCs w:val="28"/>
          <w:shd w:val="clear" w:color="auto" w:fill="FFFFFF"/>
          <w:lang w:val="nl-NL"/>
        </w:rPr>
      </w:pPr>
      <w:r>
        <w:rPr>
          <w:rFonts w:ascii="Times New Roman" w:hAnsi="Times New Roman"/>
          <w:i/>
          <w:sz w:val="26"/>
          <w:szCs w:val="26"/>
          <w:shd w:val="clear" w:color="auto" w:fill="FFFFFF"/>
          <w:lang w:val="nl-NL"/>
        </w:rPr>
        <w:t>+</w:t>
      </w:r>
      <w:r w:rsidR="007E0F5E" w:rsidRPr="00807046">
        <w:rPr>
          <w:rFonts w:ascii="Times New Roman" w:hAnsi="Times New Roman"/>
          <w:szCs w:val="28"/>
          <w:shd w:val="clear" w:color="auto" w:fill="FFFFFF"/>
          <w:lang w:val="nl-NL"/>
        </w:rPr>
        <w:t xml:space="preserve"> Định mức trang bị phương tiện phòng cháy, chữa cháy và cứu nạn, cứu hộ cho 01 </w:t>
      </w:r>
      <w:r w:rsidR="007E0F5E" w:rsidRPr="00807046">
        <w:rPr>
          <w:rFonts w:ascii="Times New Roman" w:hAnsi="Times New Roman"/>
          <w:i/>
          <w:szCs w:val="28"/>
          <w:shd w:val="clear" w:color="auto" w:fill="FFFFFF"/>
          <w:lang w:val="nl-NL"/>
        </w:rPr>
        <w:t>(một)</w:t>
      </w:r>
      <w:r w:rsidR="007E0F5E" w:rsidRPr="00807046">
        <w:rPr>
          <w:rFonts w:ascii="Times New Roman" w:hAnsi="Times New Roman"/>
          <w:szCs w:val="28"/>
          <w:shd w:val="clear" w:color="auto" w:fill="FFFFFF"/>
          <w:lang w:val="nl-NL"/>
        </w:rPr>
        <w:t xml:space="preserve"> Đội dân phòng: Thực hiện theo quy định tại Phụ lục I ban hành kèm theo </w:t>
      </w:r>
      <w:r w:rsidR="007E0F5E" w:rsidRPr="00807046">
        <w:rPr>
          <w:rFonts w:ascii="Times New Roman" w:hAnsi="Times New Roman"/>
          <w:szCs w:val="28"/>
          <w:lang w:val="nl-NL"/>
        </w:rPr>
        <w:t xml:space="preserve">Thông tư số 150/2020/TT-BCA ngày 31 tháng 12 năm 2020 của Bộ trưởng Bộ Công an </w:t>
      </w:r>
      <w:r w:rsidR="007E0F5E" w:rsidRPr="00807046">
        <w:rPr>
          <w:rFonts w:ascii="Times New Roman" w:hAnsi="Times New Roman"/>
          <w:iCs/>
          <w:szCs w:val="28"/>
          <w:shd w:val="clear" w:color="auto" w:fill="FFFFFF"/>
          <w:lang w:val="nl-NL"/>
        </w:rPr>
        <w:t>quy định về trang bị phương tiện phòng cháy, chữa cháy và cứu nạn, cứu hộ cho lực lượng dân phòng, lực lượng phòng cháy và chữa cháy cơ sở, lực lượng phòng cháy và chữa cháy chuyên ngành.</w:t>
      </w:r>
    </w:p>
    <w:p w14:paraId="1E8BF3C9" w14:textId="77777777" w:rsidR="00AE48AB" w:rsidRDefault="007A2A82" w:rsidP="00AE48AB">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szCs w:val="28"/>
          <w:shd w:val="clear" w:color="auto" w:fill="FFFFFF"/>
          <w:lang w:val="nl-NL"/>
        </w:rPr>
      </w:pPr>
      <w:r w:rsidRPr="00AE48AB">
        <w:rPr>
          <w:rFonts w:ascii="Times New Roman" w:hAnsi="Times New Roman"/>
          <w:szCs w:val="28"/>
          <w:shd w:val="clear" w:color="auto" w:fill="FFFFFF"/>
          <w:lang w:val="nl-NL"/>
        </w:rPr>
        <w:t>+</w:t>
      </w:r>
      <w:r w:rsidR="007E0F5E" w:rsidRPr="00AE48AB">
        <w:rPr>
          <w:rFonts w:ascii="Times New Roman" w:hAnsi="Times New Roman"/>
          <w:szCs w:val="28"/>
          <w:shd w:val="clear" w:color="auto" w:fill="FFFFFF"/>
          <w:lang w:val="nl-NL"/>
        </w:rPr>
        <w:t xml:space="preserve"> Ưu tiên trang bị phương tiện phòng cháy, chữa cháy và cứu nạn, cứu hộ theo định mức trong giai đoạn từ năm 2023-2025 cho 161 Đội dân phòng. </w:t>
      </w:r>
    </w:p>
    <w:p w14:paraId="7A142D33"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spacing w:val="-2"/>
        </w:rPr>
      </w:pPr>
      <w:r>
        <w:rPr>
          <w:rFonts w:ascii="Times New Roman" w:hAnsi="Times New Roman"/>
          <w:b/>
          <w:color w:val="000000" w:themeColor="text1"/>
          <w:spacing w:val="-2"/>
        </w:rPr>
        <w:t>8</w:t>
      </w:r>
      <w:r w:rsidRPr="009D27AF">
        <w:rPr>
          <w:rFonts w:ascii="Times New Roman" w:hAnsi="Times New Roman"/>
          <w:b/>
          <w:color w:val="000000" w:themeColor="text1"/>
          <w:spacing w:val="-2"/>
        </w:rPr>
        <w:t>. Tờ trình số 91/TTr-UBND ngày 29 tháng 6 năm 2022 v</w:t>
      </w:r>
      <w:r w:rsidRPr="009D27AF">
        <w:rPr>
          <w:rFonts w:ascii="Times New Roman" w:hAnsi="Times New Roman" w:cs="Arial"/>
          <w:b/>
          <w:color w:val="000000" w:themeColor="text1"/>
          <w:spacing w:val="-2"/>
        </w:rPr>
        <w:t>ề</w:t>
      </w:r>
      <w:r w:rsidRPr="009D27AF">
        <w:rPr>
          <w:rFonts w:ascii="Times New Roman" w:hAnsi="Times New Roman"/>
          <w:b/>
          <w:color w:val="000000" w:themeColor="text1"/>
          <w:spacing w:val="-2"/>
        </w:rPr>
        <w:t xml:space="preserve"> vi</w:t>
      </w:r>
      <w:r w:rsidRPr="009D27AF">
        <w:rPr>
          <w:rFonts w:ascii="Times New Roman" w:hAnsi="Times New Roman" w:cs="Arial"/>
          <w:b/>
          <w:color w:val="000000" w:themeColor="text1"/>
          <w:spacing w:val="-2"/>
        </w:rPr>
        <w:t>ệ</w:t>
      </w:r>
      <w:r w:rsidRPr="009D27AF">
        <w:rPr>
          <w:rFonts w:ascii="Times New Roman" w:hAnsi="Times New Roman"/>
          <w:b/>
          <w:color w:val="000000" w:themeColor="text1"/>
          <w:spacing w:val="-2"/>
        </w:rPr>
        <w:t>c ph</w:t>
      </w:r>
      <w:r w:rsidRPr="009D27AF">
        <w:rPr>
          <w:rFonts w:ascii="Times New Roman" w:hAnsi="Times New Roman" w:cs=".VnTime"/>
          <w:b/>
          <w:color w:val="000000" w:themeColor="text1"/>
          <w:spacing w:val="-2"/>
        </w:rPr>
        <w:t>â</w:t>
      </w:r>
      <w:r w:rsidRPr="009D27AF">
        <w:rPr>
          <w:rFonts w:ascii="Times New Roman" w:hAnsi="Times New Roman"/>
          <w:b/>
          <w:color w:val="000000" w:themeColor="text1"/>
          <w:spacing w:val="-2"/>
        </w:rPr>
        <w:t>n b</w:t>
      </w:r>
      <w:r w:rsidRPr="009D27AF">
        <w:rPr>
          <w:rFonts w:ascii="Times New Roman" w:hAnsi="Times New Roman" w:cs="Arial"/>
          <w:b/>
          <w:color w:val="000000" w:themeColor="text1"/>
          <w:spacing w:val="-2"/>
        </w:rPr>
        <w:t>ổ</w:t>
      </w:r>
      <w:r w:rsidRPr="009D27AF">
        <w:rPr>
          <w:rFonts w:ascii="Times New Roman" w:hAnsi="Times New Roman"/>
          <w:b/>
          <w:color w:val="000000" w:themeColor="text1"/>
          <w:spacing w:val="-2"/>
        </w:rPr>
        <w:t xml:space="preserve"> chi ti</w:t>
      </w:r>
      <w:r w:rsidRPr="009D27AF">
        <w:rPr>
          <w:rFonts w:ascii="Times New Roman" w:hAnsi="Times New Roman" w:cs="Arial"/>
          <w:b/>
          <w:color w:val="000000" w:themeColor="text1"/>
          <w:spacing w:val="-2"/>
        </w:rPr>
        <w:t>ế</w:t>
      </w:r>
      <w:r w:rsidRPr="009D27AF">
        <w:rPr>
          <w:rFonts w:ascii="Times New Roman" w:hAnsi="Times New Roman"/>
          <w:b/>
          <w:color w:val="000000" w:themeColor="text1"/>
          <w:spacing w:val="-2"/>
        </w:rPr>
        <w:t>t k</w:t>
      </w:r>
      <w:r w:rsidRPr="009D27AF">
        <w:rPr>
          <w:rFonts w:ascii="Times New Roman" w:hAnsi="Times New Roman" w:cs="Arial"/>
          <w:b/>
          <w:color w:val="000000" w:themeColor="text1"/>
          <w:spacing w:val="-2"/>
        </w:rPr>
        <w:t>ế</w:t>
      </w:r>
      <w:r w:rsidRPr="009D27AF">
        <w:rPr>
          <w:rFonts w:ascii="Times New Roman" w:hAnsi="Times New Roman"/>
          <w:b/>
          <w:color w:val="000000" w:themeColor="text1"/>
          <w:spacing w:val="-2"/>
        </w:rPr>
        <w:t xml:space="preserve"> ho</w:t>
      </w:r>
      <w:r w:rsidRPr="009D27AF">
        <w:rPr>
          <w:rFonts w:ascii="Times New Roman" w:hAnsi="Times New Roman" w:cs="Arial"/>
          <w:b/>
          <w:color w:val="000000" w:themeColor="text1"/>
          <w:spacing w:val="-2"/>
        </w:rPr>
        <w:t>ạ</w:t>
      </w:r>
      <w:r w:rsidRPr="009D27AF">
        <w:rPr>
          <w:rFonts w:ascii="Times New Roman" w:hAnsi="Times New Roman"/>
          <w:b/>
          <w:color w:val="000000" w:themeColor="text1"/>
          <w:spacing w:val="-2"/>
        </w:rPr>
        <w:t xml:space="preserve">ch </w:t>
      </w:r>
      <w:r w:rsidRPr="009D27AF">
        <w:rPr>
          <w:rFonts w:ascii="Times New Roman" w:hAnsi="Times New Roman" w:cs="Arial"/>
          <w:b/>
          <w:color w:val="000000" w:themeColor="text1"/>
          <w:spacing w:val="-2"/>
        </w:rPr>
        <w:t>đầ</w:t>
      </w:r>
      <w:r w:rsidRPr="009D27AF">
        <w:rPr>
          <w:rFonts w:ascii="Times New Roman" w:hAnsi="Times New Roman"/>
          <w:b/>
          <w:color w:val="000000" w:themeColor="text1"/>
          <w:spacing w:val="-2"/>
        </w:rPr>
        <w:t>u t</w:t>
      </w:r>
      <w:r w:rsidRPr="009D27AF">
        <w:rPr>
          <w:rFonts w:ascii="Times New Roman" w:hAnsi="Times New Roman" w:cs="Arial"/>
          <w:b/>
          <w:color w:val="000000" w:themeColor="text1"/>
          <w:spacing w:val="-2"/>
        </w:rPr>
        <w:t>ư</w:t>
      </w:r>
      <w:r w:rsidRPr="009D27AF">
        <w:rPr>
          <w:rFonts w:ascii="Times New Roman" w:hAnsi="Times New Roman"/>
          <w:b/>
          <w:color w:val="000000" w:themeColor="text1"/>
          <w:spacing w:val="-2"/>
        </w:rPr>
        <w:t xml:space="preserve"> công ngu</w:t>
      </w:r>
      <w:r w:rsidRPr="009D27AF">
        <w:rPr>
          <w:rFonts w:ascii="Times New Roman" w:hAnsi="Times New Roman" w:cs="Arial"/>
          <w:b/>
          <w:color w:val="000000" w:themeColor="text1"/>
          <w:spacing w:val="-2"/>
        </w:rPr>
        <w:t>ồ</w:t>
      </w:r>
      <w:r w:rsidRPr="009D27AF">
        <w:rPr>
          <w:rFonts w:ascii="Times New Roman" w:hAnsi="Times New Roman"/>
          <w:b/>
          <w:color w:val="000000" w:themeColor="text1"/>
          <w:spacing w:val="-2"/>
        </w:rPr>
        <w:t>n ng</w:t>
      </w:r>
      <w:r w:rsidRPr="009D27AF">
        <w:rPr>
          <w:rFonts w:ascii="Times New Roman" w:hAnsi="Times New Roman" w:cs=".VnTime"/>
          <w:b/>
          <w:color w:val="000000" w:themeColor="text1"/>
          <w:spacing w:val="-2"/>
        </w:rPr>
        <w:t>â</w:t>
      </w:r>
      <w:r w:rsidRPr="009D27AF">
        <w:rPr>
          <w:rFonts w:ascii="Times New Roman" w:hAnsi="Times New Roman"/>
          <w:b/>
          <w:color w:val="000000" w:themeColor="text1"/>
          <w:spacing w:val="-2"/>
        </w:rPr>
        <w:t>n s</w:t>
      </w:r>
      <w:r w:rsidRPr="009D27AF">
        <w:rPr>
          <w:rFonts w:ascii="Times New Roman" w:hAnsi="Times New Roman" w:cs=".VnTime"/>
          <w:b/>
          <w:color w:val="000000" w:themeColor="text1"/>
          <w:spacing w:val="-2"/>
        </w:rPr>
        <w:t>á</w:t>
      </w:r>
      <w:r w:rsidRPr="009D27AF">
        <w:rPr>
          <w:rFonts w:ascii="Times New Roman" w:hAnsi="Times New Roman"/>
          <w:b/>
          <w:color w:val="000000" w:themeColor="text1"/>
          <w:spacing w:val="-2"/>
        </w:rPr>
        <w:t xml:space="preserve">ch </w:t>
      </w:r>
      <w:r w:rsidRPr="009D27AF">
        <w:rPr>
          <w:rFonts w:ascii="Times New Roman" w:hAnsi="Times New Roman" w:cs="Arial"/>
          <w:b/>
          <w:color w:val="000000" w:themeColor="text1"/>
          <w:spacing w:val="-2"/>
        </w:rPr>
        <w:t>đị</w:t>
      </w:r>
      <w:r w:rsidRPr="009D27AF">
        <w:rPr>
          <w:rFonts w:ascii="Times New Roman" w:hAnsi="Times New Roman"/>
          <w:b/>
          <w:color w:val="000000" w:themeColor="text1"/>
          <w:spacing w:val="-2"/>
        </w:rPr>
        <w:t>a ph</w:t>
      </w:r>
      <w:r w:rsidRPr="009D27AF">
        <w:rPr>
          <w:rFonts w:ascii="Times New Roman" w:hAnsi="Times New Roman" w:cs="Arial"/>
          <w:b/>
          <w:color w:val="000000" w:themeColor="text1"/>
          <w:spacing w:val="-2"/>
        </w:rPr>
        <w:t>ươ</w:t>
      </w:r>
      <w:r w:rsidRPr="009D27AF">
        <w:rPr>
          <w:rFonts w:ascii="Times New Roman" w:hAnsi="Times New Roman"/>
          <w:b/>
          <w:color w:val="000000" w:themeColor="text1"/>
          <w:spacing w:val="-2"/>
        </w:rPr>
        <w:t>ng n</w:t>
      </w:r>
      <w:r w:rsidRPr="009D27AF">
        <w:rPr>
          <w:rFonts w:ascii="Times New Roman" w:hAnsi="Times New Roman" w:cs="Arial"/>
          <w:b/>
          <w:color w:val="000000" w:themeColor="text1"/>
          <w:spacing w:val="-2"/>
        </w:rPr>
        <w:t>ă</w:t>
      </w:r>
      <w:r w:rsidRPr="009D27AF">
        <w:rPr>
          <w:rFonts w:ascii="Times New Roman" w:hAnsi="Times New Roman"/>
          <w:b/>
          <w:color w:val="000000" w:themeColor="text1"/>
          <w:spacing w:val="-2"/>
        </w:rPr>
        <w:t>m 2022 (</w:t>
      </w:r>
      <w:r w:rsidRPr="009D27AF">
        <w:rPr>
          <w:rFonts w:ascii="Times New Roman" w:hAnsi="Times New Roman" w:cs="Arial"/>
          <w:b/>
          <w:color w:val="000000" w:themeColor="text1"/>
          <w:spacing w:val="-2"/>
        </w:rPr>
        <w:t>đợ</w:t>
      </w:r>
      <w:r w:rsidRPr="009D27AF">
        <w:rPr>
          <w:rFonts w:ascii="Times New Roman" w:hAnsi="Times New Roman"/>
          <w:b/>
          <w:color w:val="000000" w:themeColor="text1"/>
          <w:spacing w:val="-2"/>
        </w:rPr>
        <w:t>t 3)</w:t>
      </w:r>
    </w:p>
    <w:p w14:paraId="7316ECCB"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F716FE">
        <w:rPr>
          <w:rFonts w:ascii="Times New Roman" w:hAnsi="Times New Roman"/>
          <w:color w:val="000000" w:themeColor="text1"/>
        </w:rPr>
        <w:t>T</w:t>
      </w:r>
      <w:r w:rsidRPr="00F716FE">
        <w:rPr>
          <w:rFonts w:ascii="Times New Roman" w:hAnsi="Times New Roman" w:cs="Arial"/>
          <w:color w:val="000000" w:themeColor="text1"/>
        </w:rPr>
        <w:t>ổ</w:t>
      </w:r>
      <w:r w:rsidRPr="00F716FE">
        <w:rPr>
          <w:rFonts w:ascii="Times New Roman" w:hAnsi="Times New Roman"/>
          <w:color w:val="000000" w:themeColor="text1"/>
        </w:rPr>
        <w:t>ng k</w:t>
      </w:r>
      <w:r w:rsidRPr="00F716FE">
        <w:rPr>
          <w:rFonts w:ascii="Times New Roman" w:hAnsi="Times New Roman" w:cs="Arial"/>
          <w:color w:val="000000" w:themeColor="text1"/>
        </w:rPr>
        <w:t>ế</w:t>
      </w:r>
      <w:r w:rsidRPr="00F716FE">
        <w:rPr>
          <w:rFonts w:ascii="Times New Roman" w:hAnsi="Times New Roman"/>
          <w:color w:val="000000" w:themeColor="text1"/>
        </w:rPr>
        <w:t xml:space="preserve"> ho</w:t>
      </w:r>
      <w:r w:rsidRPr="00F716FE">
        <w:rPr>
          <w:rFonts w:ascii="Times New Roman" w:hAnsi="Times New Roman" w:cs="Arial"/>
          <w:color w:val="000000" w:themeColor="text1"/>
        </w:rPr>
        <w:t>ạ</w:t>
      </w:r>
      <w:r w:rsidRPr="00F716FE">
        <w:rPr>
          <w:rFonts w:ascii="Times New Roman" w:hAnsi="Times New Roman"/>
          <w:color w:val="000000" w:themeColor="text1"/>
        </w:rPr>
        <w:t>ch ngu</w:t>
      </w:r>
      <w:r w:rsidRPr="00F716FE">
        <w:rPr>
          <w:rFonts w:ascii="Times New Roman" w:hAnsi="Times New Roman" w:cs="Arial"/>
          <w:color w:val="000000" w:themeColor="text1"/>
        </w:rPr>
        <w:t>ồ</w:t>
      </w:r>
      <w:r w:rsidRPr="00F716FE">
        <w:rPr>
          <w:rFonts w:ascii="Times New Roman" w:hAnsi="Times New Roman"/>
          <w:color w:val="000000" w:themeColor="text1"/>
        </w:rPr>
        <w:t>n v</w:t>
      </w:r>
      <w:r w:rsidRPr="00F716FE">
        <w:rPr>
          <w:rFonts w:ascii="Times New Roman" w:hAnsi="Times New Roman" w:cs="Arial"/>
          <w:color w:val="000000" w:themeColor="text1"/>
        </w:rPr>
        <w:t>ố</w:t>
      </w:r>
      <w:r w:rsidRPr="00F716FE">
        <w:rPr>
          <w:rFonts w:ascii="Times New Roman" w:hAnsi="Times New Roman"/>
          <w:color w:val="000000" w:themeColor="text1"/>
        </w:rPr>
        <w:t>n ng</w:t>
      </w:r>
      <w:r w:rsidRPr="00F716FE">
        <w:rPr>
          <w:rFonts w:ascii="Times New Roman" w:hAnsi="Times New Roman" w:cs=".VnTime"/>
          <w:color w:val="000000" w:themeColor="text1"/>
        </w:rPr>
        <w:t>â</w:t>
      </w:r>
      <w:r w:rsidRPr="00F716FE">
        <w:rPr>
          <w:rFonts w:ascii="Times New Roman" w:hAnsi="Times New Roman"/>
          <w:color w:val="000000" w:themeColor="text1"/>
        </w:rPr>
        <w:t>n s</w:t>
      </w:r>
      <w:r w:rsidRPr="00F716FE">
        <w:rPr>
          <w:rFonts w:ascii="Times New Roman" w:hAnsi="Times New Roman" w:cs=".VnTime"/>
          <w:color w:val="000000" w:themeColor="text1"/>
        </w:rPr>
        <w:t>á</w:t>
      </w:r>
      <w:r w:rsidRPr="00F716FE">
        <w:rPr>
          <w:rFonts w:ascii="Times New Roman" w:hAnsi="Times New Roman"/>
          <w:color w:val="000000" w:themeColor="text1"/>
        </w:rPr>
        <w:t xml:space="preserve">ch </w:t>
      </w:r>
      <w:r w:rsidRPr="00F716FE">
        <w:rPr>
          <w:rFonts w:ascii="Times New Roman" w:hAnsi="Times New Roman" w:cs="Arial"/>
          <w:color w:val="000000" w:themeColor="text1"/>
        </w:rPr>
        <w:t>đị</w:t>
      </w:r>
      <w:r w:rsidRPr="00F716FE">
        <w:rPr>
          <w:rFonts w:ascii="Times New Roman" w:hAnsi="Times New Roman"/>
          <w:color w:val="000000" w:themeColor="text1"/>
        </w:rPr>
        <w:t>a ph</w:t>
      </w:r>
      <w:r w:rsidRPr="00F716FE">
        <w:rPr>
          <w:rFonts w:ascii="Times New Roman" w:hAnsi="Times New Roman" w:cs="Arial"/>
          <w:color w:val="000000" w:themeColor="text1"/>
        </w:rPr>
        <w:t>ươ</w:t>
      </w:r>
      <w:r w:rsidRPr="00F716FE">
        <w:rPr>
          <w:rFonts w:ascii="Times New Roman" w:hAnsi="Times New Roman"/>
          <w:color w:val="000000" w:themeColor="text1"/>
        </w:rPr>
        <w:t>ng n</w:t>
      </w:r>
      <w:r w:rsidRPr="00F716FE">
        <w:rPr>
          <w:rFonts w:ascii="Times New Roman" w:hAnsi="Times New Roman" w:cs="Arial"/>
          <w:color w:val="000000" w:themeColor="text1"/>
        </w:rPr>
        <w:t>ă</w:t>
      </w:r>
      <w:r w:rsidRPr="00F716FE">
        <w:rPr>
          <w:rFonts w:ascii="Times New Roman" w:hAnsi="Times New Roman"/>
          <w:color w:val="000000" w:themeColor="text1"/>
        </w:rPr>
        <w:t>m 2022 ch</w:t>
      </w:r>
      <w:r w:rsidRPr="00F716FE">
        <w:rPr>
          <w:rFonts w:ascii="Times New Roman" w:hAnsi="Times New Roman" w:cs="Arial"/>
          <w:color w:val="000000" w:themeColor="text1"/>
        </w:rPr>
        <w:t>ư</w:t>
      </w:r>
      <w:r w:rsidRPr="00F716FE">
        <w:rPr>
          <w:rFonts w:ascii="Times New Roman" w:hAnsi="Times New Roman"/>
          <w:color w:val="000000" w:themeColor="text1"/>
        </w:rPr>
        <w:t xml:space="preserve">a </w:t>
      </w:r>
      <w:r w:rsidRPr="00F716FE">
        <w:rPr>
          <w:rFonts w:ascii="Times New Roman" w:hAnsi="Times New Roman" w:cs="Arial"/>
          <w:color w:val="000000" w:themeColor="text1"/>
        </w:rPr>
        <w:t>đượ</w:t>
      </w:r>
      <w:r w:rsidRPr="00F716FE">
        <w:rPr>
          <w:rFonts w:ascii="Times New Roman" w:hAnsi="Times New Roman"/>
          <w:color w:val="000000" w:themeColor="text1"/>
        </w:rPr>
        <w:t>c</w:t>
      </w:r>
      <w:r>
        <w:rPr>
          <w:rFonts w:ascii="Times New Roman" w:hAnsi="Times New Roman"/>
          <w:color w:val="000000" w:themeColor="text1"/>
        </w:rPr>
        <w:t xml:space="preserve"> Hội đồng nhân dân tỉnh</w:t>
      </w:r>
      <w:r w:rsidRPr="00F716FE">
        <w:rPr>
          <w:rFonts w:ascii="Times New Roman" w:hAnsi="Times New Roman"/>
          <w:color w:val="000000" w:themeColor="text1"/>
        </w:rPr>
        <w:t xml:space="preserve"> ph</w:t>
      </w:r>
      <w:r w:rsidRPr="00F716FE">
        <w:rPr>
          <w:rFonts w:ascii="Times New Roman" w:hAnsi="Times New Roman" w:cs=".VnTime"/>
          <w:color w:val="000000" w:themeColor="text1"/>
        </w:rPr>
        <w:t>â</w:t>
      </w:r>
      <w:r w:rsidRPr="00F716FE">
        <w:rPr>
          <w:rFonts w:ascii="Times New Roman" w:hAnsi="Times New Roman"/>
          <w:color w:val="000000" w:themeColor="text1"/>
        </w:rPr>
        <w:t>n b</w:t>
      </w:r>
      <w:r w:rsidRPr="00F716FE">
        <w:rPr>
          <w:rFonts w:ascii="Times New Roman" w:hAnsi="Times New Roman" w:cs="Arial"/>
          <w:color w:val="000000" w:themeColor="text1"/>
        </w:rPr>
        <w:t>ổ</w:t>
      </w:r>
      <w:r w:rsidRPr="00F716FE">
        <w:rPr>
          <w:rFonts w:ascii="Times New Roman" w:hAnsi="Times New Roman"/>
          <w:color w:val="000000" w:themeColor="text1"/>
        </w:rPr>
        <w:t xml:space="preserve"> chi ti</w:t>
      </w:r>
      <w:r w:rsidRPr="00F716FE">
        <w:rPr>
          <w:rFonts w:ascii="Times New Roman" w:hAnsi="Times New Roman" w:cs="Arial"/>
          <w:color w:val="000000" w:themeColor="text1"/>
        </w:rPr>
        <w:t>ế</w:t>
      </w:r>
      <w:r w:rsidRPr="00F716FE">
        <w:rPr>
          <w:rFonts w:ascii="Times New Roman" w:hAnsi="Times New Roman"/>
          <w:color w:val="000000" w:themeColor="text1"/>
        </w:rPr>
        <w:t>t cho c</w:t>
      </w:r>
      <w:r w:rsidRPr="00F716FE">
        <w:rPr>
          <w:rFonts w:ascii="Times New Roman" w:hAnsi="Times New Roman" w:cs=".VnTime"/>
          <w:color w:val="000000" w:themeColor="text1"/>
        </w:rPr>
        <w:t>á</w:t>
      </w:r>
      <w:r w:rsidRPr="00F716FE">
        <w:rPr>
          <w:rFonts w:ascii="Times New Roman" w:hAnsi="Times New Roman"/>
          <w:color w:val="000000" w:themeColor="text1"/>
        </w:rPr>
        <w:t>c d</w:t>
      </w:r>
      <w:r w:rsidRPr="00F716FE">
        <w:rPr>
          <w:rFonts w:ascii="Times New Roman" w:hAnsi="Times New Roman" w:cs="Arial"/>
          <w:color w:val="000000" w:themeColor="text1"/>
        </w:rPr>
        <w:t>ự</w:t>
      </w:r>
      <w:r w:rsidRPr="00F716FE">
        <w:rPr>
          <w:rFonts w:ascii="Times New Roman" w:hAnsi="Times New Roman"/>
          <w:color w:val="000000" w:themeColor="text1"/>
        </w:rPr>
        <w:t xml:space="preserve"> </w:t>
      </w:r>
      <w:r w:rsidRPr="00F716FE">
        <w:rPr>
          <w:rFonts w:ascii="Times New Roman" w:hAnsi="Times New Roman" w:cs=".VnTime"/>
          <w:color w:val="000000" w:themeColor="text1"/>
        </w:rPr>
        <w:t>á</w:t>
      </w:r>
      <w:r w:rsidRPr="00F716FE">
        <w:rPr>
          <w:rFonts w:ascii="Times New Roman" w:hAnsi="Times New Roman"/>
          <w:color w:val="000000" w:themeColor="text1"/>
        </w:rPr>
        <w:t xml:space="preserve">n </w:t>
      </w:r>
      <w:r w:rsidRPr="00F716FE">
        <w:rPr>
          <w:rFonts w:ascii="Times New Roman" w:hAnsi="Times New Roman"/>
          <w:b/>
          <w:color w:val="000000" w:themeColor="text1"/>
        </w:rPr>
        <w:t xml:space="preserve">65,57 tỷ </w:t>
      </w:r>
      <w:r w:rsidRPr="00F716FE">
        <w:rPr>
          <w:rFonts w:ascii="Times New Roman" w:hAnsi="Times New Roman" w:cs="Arial"/>
          <w:b/>
          <w:color w:val="000000" w:themeColor="text1"/>
        </w:rPr>
        <w:t>đồ</w:t>
      </w:r>
      <w:r w:rsidRPr="00F716FE">
        <w:rPr>
          <w:rFonts w:ascii="Times New Roman" w:hAnsi="Times New Roman"/>
          <w:b/>
          <w:color w:val="000000" w:themeColor="text1"/>
        </w:rPr>
        <w:t>ng</w:t>
      </w:r>
      <w:r w:rsidRPr="00F716FE">
        <w:rPr>
          <w:rFonts w:ascii="Times New Roman" w:hAnsi="Times New Roman"/>
          <w:color w:val="000000" w:themeColor="text1"/>
        </w:rPr>
        <w:t>, g</w:t>
      </w:r>
      <w:r w:rsidRPr="00F716FE">
        <w:rPr>
          <w:rFonts w:ascii="Times New Roman" w:hAnsi="Times New Roman" w:cs="Arial"/>
          <w:color w:val="000000" w:themeColor="text1"/>
        </w:rPr>
        <w:t>ồ</w:t>
      </w:r>
      <w:r w:rsidRPr="00F716FE">
        <w:rPr>
          <w:rFonts w:ascii="Times New Roman" w:hAnsi="Times New Roman"/>
          <w:color w:val="000000" w:themeColor="text1"/>
        </w:rPr>
        <w:t>m</w:t>
      </w:r>
      <w:r>
        <w:rPr>
          <w:rFonts w:ascii="Times New Roman" w:hAnsi="Times New Roman"/>
          <w:color w:val="000000" w:themeColor="text1"/>
        </w:rPr>
        <w:t>:</w:t>
      </w:r>
      <w:r w:rsidRPr="00F716FE">
        <w:rPr>
          <w:rFonts w:ascii="Times New Roman" w:hAnsi="Times New Roman"/>
          <w:color w:val="000000" w:themeColor="text1"/>
        </w:rPr>
        <w:t xml:space="preserve"> </w:t>
      </w:r>
      <w:r>
        <w:rPr>
          <w:rFonts w:ascii="Times New Roman" w:hAnsi="Times New Roman"/>
          <w:color w:val="000000" w:themeColor="text1"/>
        </w:rPr>
        <w:t>N</w:t>
      </w:r>
      <w:r w:rsidRPr="00F716FE">
        <w:rPr>
          <w:rFonts w:ascii="Times New Roman" w:hAnsi="Times New Roman"/>
          <w:color w:val="000000" w:themeColor="text1"/>
        </w:rPr>
        <w:t>gu</w:t>
      </w:r>
      <w:r w:rsidRPr="00F716FE">
        <w:rPr>
          <w:rFonts w:ascii="Times New Roman" w:hAnsi="Times New Roman" w:cs="Arial"/>
          <w:color w:val="000000" w:themeColor="text1"/>
        </w:rPr>
        <w:t>ồ</w:t>
      </w:r>
      <w:r w:rsidRPr="00F716FE">
        <w:rPr>
          <w:rFonts w:ascii="Times New Roman" w:hAnsi="Times New Roman"/>
          <w:color w:val="000000" w:themeColor="text1"/>
        </w:rPr>
        <w:t>n thu ti</w:t>
      </w:r>
      <w:r w:rsidRPr="00F716FE">
        <w:rPr>
          <w:rFonts w:ascii="Times New Roman" w:hAnsi="Times New Roman" w:cs="Arial"/>
          <w:color w:val="000000" w:themeColor="text1"/>
        </w:rPr>
        <w:t>ề</w:t>
      </w:r>
      <w:r w:rsidRPr="00F716FE">
        <w:rPr>
          <w:rFonts w:ascii="Times New Roman" w:hAnsi="Times New Roman"/>
          <w:color w:val="000000" w:themeColor="text1"/>
        </w:rPr>
        <w:t>n s</w:t>
      </w:r>
      <w:r w:rsidRPr="00F716FE">
        <w:rPr>
          <w:rFonts w:ascii="Times New Roman" w:hAnsi="Times New Roman" w:cs="Arial"/>
          <w:color w:val="000000" w:themeColor="text1"/>
        </w:rPr>
        <w:t>ử</w:t>
      </w:r>
      <w:r w:rsidRPr="00F716FE">
        <w:rPr>
          <w:rFonts w:ascii="Times New Roman" w:hAnsi="Times New Roman"/>
          <w:color w:val="000000" w:themeColor="text1"/>
        </w:rPr>
        <w:t xml:space="preserve"> d</w:t>
      </w:r>
      <w:r w:rsidRPr="00F716FE">
        <w:rPr>
          <w:rFonts w:ascii="Times New Roman" w:hAnsi="Times New Roman" w:cs="Arial"/>
          <w:color w:val="000000" w:themeColor="text1"/>
        </w:rPr>
        <w:t>ụ</w:t>
      </w:r>
      <w:r w:rsidRPr="00F716FE">
        <w:rPr>
          <w:rFonts w:ascii="Times New Roman" w:hAnsi="Times New Roman"/>
          <w:color w:val="000000" w:themeColor="text1"/>
        </w:rPr>
        <w:t xml:space="preserve">ng </w:t>
      </w:r>
      <w:r w:rsidRPr="00F716FE">
        <w:rPr>
          <w:rFonts w:ascii="Times New Roman" w:hAnsi="Times New Roman" w:cs="Arial"/>
          <w:color w:val="000000" w:themeColor="text1"/>
        </w:rPr>
        <w:t>đấ</w:t>
      </w:r>
      <w:r w:rsidRPr="00F716FE">
        <w:rPr>
          <w:rFonts w:ascii="Times New Roman" w:hAnsi="Times New Roman"/>
          <w:color w:val="000000" w:themeColor="text1"/>
        </w:rPr>
        <w:t>t l</w:t>
      </w:r>
      <w:r w:rsidRPr="00F716FE">
        <w:rPr>
          <w:rFonts w:ascii="Times New Roman" w:hAnsi="Times New Roman" w:cs="Arial"/>
          <w:color w:val="000000" w:themeColor="text1"/>
        </w:rPr>
        <w:t>à</w:t>
      </w:r>
      <w:r w:rsidRPr="00F716FE">
        <w:rPr>
          <w:rFonts w:ascii="Times New Roman" w:hAnsi="Times New Roman"/>
          <w:color w:val="000000" w:themeColor="text1"/>
        </w:rPr>
        <w:t xml:space="preserve"> 60,57 tỷ </w:t>
      </w:r>
      <w:r w:rsidRPr="00F716FE">
        <w:rPr>
          <w:rFonts w:ascii="Times New Roman" w:hAnsi="Times New Roman" w:cs="Arial"/>
          <w:color w:val="000000" w:themeColor="text1"/>
        </w:rPr>
        <w:t>đồ</w:t>
      </w:r>
      <w:r w:rsidRPr="00F716FE">
        <w:rPr>
          <w:rFonts w:ascii="Times New Roman" w:hAnsi="Times New Roman"/>
          <w:color w:val="000000" w:themeColor="text1"/>
        </w:rPr>
        <w:t>ng v</w:t>
      </w:r>
      <w:r w:rsidRPr="00F716FE">
        <w:rPr>
          <w:rFonts w:ascii="Times New Roman" w:hAnsi="Times New Roman" w:cs="Arial"/>
          <w:color w:val="000000" w:themeColor="text1"/>
        </w:rPr>
        <w:t>à</w:t>
      </w:r>
      <w:r w:rsidRPr="00F716FE">
        <w:rPr>
          <w:rFonts w:ascii="Times New Roman" w:hAnsi="Times New Roman"/>
          <w:color w:val="000000" w:themeColor="text1"/>
        </w:rPr>
        <w:t xml:space="preserve"> ngu</w:t>
      </w:r>
      <w:r w:rsidRPr="00F716FE">
        <w:rPr>
          <w:rFonts w:ascii="Times New Roman" w:hAnsi="Times New Roman" w:cs="Arial"/>
          <w:color w:val="000000" w:themeColor="text1"/>
        </w:rPr>
        <w:t>ồ</w:t>
      </w:r>
      <w:r w:rsidRPr="00F716FE">
        <w:rPr>
          <w:rFonts w:ascii="Times New Roman" w:hAnsi="Times New Roman"/>
          <w:color w:val="000000" w:themeColor="text1"/>
        </w:rPr>
        <w:t>n thu x</w:t>
      </w:r>
      <w:r w:rsidRPr="00F716FE">
        <w:rPr>
          <w:rFonts w:ascii="Times New Roman" w:hAnsi="Times New Roman" w:cs="Arial"/>
          <w:color w:val="000000" w:themeColor="text1"/>
        </w:rPr>
        <w:t>ổ</w:t>
      </w:r>
      <w:r w:rsidRPr="00F716FE">
        <w:rPr>
          <w:rFonts w:ascii="Times New Roman" w:hAnsi="Times New Roman"/>
          <w:color w:val="000000" w:themeColor="text1"/>
        </w:rPr>
        <w:t xml:space="preserve"> s</w:t>
      </w:r>
      <w:r w:rsidRPr="00F716FE">
        <w:rPr>
          <w:rFonts w:ascii="Times New Roman" w:hAnsi="Times New Roman" w:cs="Arial"/>
          <w:color w:val="000000" w:themeColor="text1"/>
        </w:rPr>
        <w:t>ố</w:t>
      </w:r>
      <w:r w:rsidRPr="00F716FE">
        <w:rPr>
          <w:rFonts w:ascii="Times New Roman" w:hAnsi="Times New Roman"/>
          <w:color w:val="000000" w:themeColor="text1"/>
        </w:rPr>
        <w:t xml:space="preserve"> ki</w:t>
      </w:r>
      <w:r w:rsidRPr="00F716FE">
        <w:rPr>
          <w:rFonts w:ascii="Times New Roman" w:hAnsi="Times New Roman" w:cs="Arial"/>
          <w:color w:val="000000" w:themeColor="text1"/>
        </w:rPr>
        <w:t>ế</w:t>
      </w:r>
      <w:r w:rsidRPr="00F716FE">
        <w:rPr>
          <w:rFonts w:ascii="Times New Roman" w:hAnsi="Times New Roman"/>
          <w:color w:val="000000" w:themeColor="text1"/>
        </w:rPr>
        <w:t>n thi</w:t>
      </w:r>
      <w:r w:rsidRPr="00F716FE">
        <w:rPr>
          <w:rFonts w:ascii="Times New Roman" w:hAnsi="Times New Roman" w:cs="Arial"/>
          <w:color w:val="000000" w:themeColor="text1"/>
        </w:rPr>
        <w:t>ế</w:t>
      </w:r>
      <w:r w:rsidRPr="00F716FE">
        <w:rPr>
          <w:rFonts w:ascii="Times New Roman" w:hAnsi="Times New Roman"/>
          <w:color w:val="000000" w:themeColor="text1"/>
        </w:rPr>
        <w:t xml:space="preserve">t 05 tỷ </w:t>
      </w:r>
      <w:r w:rsidRPr="00F716FE">
        <w:rPr>
          <w:rFonts w:ascii="Times New Roman" w:hAnsi="Times New Roman" w:cs="Arial"/>
          <w:color w:val="000000" w:themeColor="text1"/>
        </w:rPr>
        <w:t>đồ</w:t>
      </w:r>
      <w:r w:rsidRPr="00F716FE">
        <w:rPr>
          <w:rFonts w:ascii="Times New Roman" w:hAnsi="Times New Roman"/>
          <w:color w:val="000000" w:themeColor="text1"/>
        </w:rPr>
        <w:t>ng.</w:t>
      </w:r>
      <w:r>
        <w:rPr>
          <w:rFonts w:ascii="Times New Roman" w:hAnsi="Times New Roman"/>
          <w:b/>
          <w:color w:val="000000" w:themeColor="text1"/>
        </w:rPr>
        <w:t xml:space="preserve"> </w:t>
      </w:r>
      <w:r w:rsidRPr="00F716FE">
        <w:rPr>
          <w:rFonts w:ascii="Times New Roman" w:hAnsi="Times New Roman"/>
          <w:color w:val="000000" w:themeColor="text1"/>
          <w:lang w:val="pt-BR"/>
        </w:rPr>
        <w:t xml:space="preserve">Ủy ban nhân dân tỉnh kính trình Hội đồng nhân dân tỉnh xem xét, phân bổ chi tiết kế hoạch đầu tư công nguồn ngân sách địa phương năm 2022 </w:t>
      </w:r>
      <w:r w:rsidRPr="00F716FE">
        <w:rPr>
          <w:rFonts w:ascii="Times New Roman" w:hAnsi="Times New Roman"/>
          <w:iCs/>
          <w:color w:val="000000" w:themeColor="text1"/>
        </w:rPr>
        <w:t>(đợt 3) với số tiền</w:t>
      </w:r>
      <w:r w:rsidRPr="00F716FE">
        <w:rPr>
          <w:rFonts w:ascii="Times New Roman" w:hAnsi="Times New Roman"/>
          <w:b/>
          <w:iCs/>
          <w:color w:val="000000" w:themeColor="text1"/>
        </w:rPr>
        <w:t xml:space="preserve"> </w:t>
      </w:r>
      <w:r w:rsidRPr="00F716FE">
        <w:rPr>
          <w:rFonts w:ascii="Times New Roman" w:hAnsi="Times New Roman"/>
          <w:b/>
          <w:color w:val="000000" w:themeColor="text1"/>
        </w:rPr>
        <w:t>32,896 tỷ đồng</w:t>
      </w:r>
      <w:r w:rsidRPr="00F716FE">
        <w:rPr>
          <w:rFonts w:ascii="Times New Roman" w:hAnsi="Times New Roman"/>
          <w:color w:val="000000" w:themeColor="text1"/>
        </w:rPr>
        <w:t>, trong đó:</w:t>
      </w:r>
    </w:p>
    <w:p w14:paraId="51871DE8"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F716FE">
        <w:rPr>
          <w:rFonts w:ascii="Times New Roman" w:hAnsi="Times New Roman"/>
          <w:color w:val="000000" w:themeColor="text1"/>
        </w:rPr>
        <w:t xml:space="preserve">- Nguồn thu tiền sử dụng đất là gần </w:t>
      </w:r>
      <w:r w:rsidRPr="00990DFE">
        <w:rPr>
          <w:rFonts w:ascii="Times New Roman" w:hAnsi="Times New Roman"/>
          <w:b/>
          <w:color w:val="000000" w:themeColor="text1"/>
        </w:rPr>
        <w:t>27,896 tỷ đồng</w:t>
      </w:r>
      <w:r w:rsidRPr="00F716FE">
        <w:rPr>
          <w:rFonts w:ascii="Times New Roman" w:hAnsi="Times New Roman"/>
          <w:color w:val="000000" w:themeColor="text1"/>
        </w:rPr>
        <w:t xml:space="preserve"> cho 02 dự án, gồm: (1) Dự án </w:t>
      </w:r>
      <w:r w:rsidRPr="00F716FE">
        <w:rPr>
          <w:rFonts w:ascii="Times New Roman" w:hAnsi="Times New Roman" w:hint="eastAsia"/>
          <w:color w:val="000000" w:themeColor="text1"/>
        </w:rPr>
        <w:t>Đ</w:t>
      </w:r>
      <w:r w:rsidRPr="00F716FE">
        <w:rPr>
          <w:rFonts w:ascii="Times New Roman" w:hAnsi="Times New Roman"/>
          <w:color w:val="000000" w:themeColor="text1"/>
        </w:rPr>
        <w:t>ầu t</w:t>
      </w:r>
      <w:r w:rsidRPr="00F716FE">
        <w:rPr>
          <w:rFonts w:ascii="Times New Roman" w:hAnsi="Times New Roman" w:hint="eastAsia"/>
          <w:color w:val="000000" w:themeColor="text1"/>
        </w:rPr>
        <w:t>ư</w:t>
      </w:r>
      <w:r w:rsidRPr="00F716FE">
        <w:rPr>
          <w:rFonts w:ascii="Times New Roman" w:hAnsi="Times New Roman"/>
          <w:color w:val="000000" w:themeColor="text1"/>
        </w:rPr>
        <w:t xml:space="preserve"> c</w:t>
      </w:r>
      <w:r w:rsidRPr="00F716FE">
        <w:rPr>
          <w:rFonts w:ascii="Times New Roman" w:hAnsi="Times New Roman" w:hint="eastAsia"/>
          <w:color w:val="000000" w:themeColor="text1"/>
        </w:rPr>
        <w:t>ơ</w:t>
      </w:r>
      <w:r w:rsidRPr="00F716FE">
        <w:rPr>
          <w:rFonts w:ascii="Times New Roman" w:hAnsi="Times New Roman"/>
          <w:color w:val="000000" w:themeColor="text1"/>
        </w:rPr>
        <w:t xml:space="preserve"> sở hạ tầng tại các </w:t>
      </w:r>
      <w:r w:rsidRPr="00F716FE">
        <w:rPr>
          <w:rFonts w:ascii="Times New Roman" w:hAnsi="Times New Roman" w:hint="eastAsia"/>
          <w:color w:val="000000" w:themeColor="text1"/>
        </w:rPr>
        <w:t>đ</w:t>
      </w:r>
      <w:r w:rsidRPr="00F716FE">
        <w:rPr>
          <w:rFonts w:ascii="Times New Roman" w:hAnsi="Times New Roman"/>
          <w:color w:val="000000" w:themeColor="text1"/>
        </w:rPr>
        <w:t xml:space="preserve">iểm </w:t>
      </w:r>
      <w:r w:rsidRPr="00F716FE">
        <w:rPr>
          <w:rFonts w:ascii="Times New Roman" w:hAnsi="Times New Roman" w:hint="eastAsia"/>
          <w:color w:val="000000" w:themeColor="text1"/>
        </w:rPr>
        <w:t>đ</w:t>
      </w:r>
      <w:r w:rsidRPr="00F716FE">
        <w:rPr>
          <w:rFonts w:ascii="Times New Roman" w:hAnsi="Times New Roman"/>
          <w:color w:val="000000" w:themeColor="text1"/>
        </w:rPr>
        <w:t xml:space="preserve">ịnh canh </w:t>
      </w:r>
      <w:r w:rsidRPr="00F716FE">
        <w:rPr>
          <w:rFonts w:ascii="Times New Roman" w:hAnsi="Times New Roman" w:hint="eastAsia"/>
          <w:color w:val="000000" w:themeColor="text1"/>
        </w:rPr>
        <w:t>đ</w:t>
      </w:r>
      <w:r w:rsidRPr="00F716FE">
        <w:rPr>
          <w:rFonts w:ascii="Times New Roman" w:hAnsi="Times New Roman"/>
          <w:color w:val="000000" w:themeColor="text1"/>
        </w:rPr>
        <w:t>ịnh c</w:t>
      </w:r>
      <w:r w:rsidRPr="00F716FE">
        <w:rPr>
          <w:rFonts w:ascii="Times New Roman" w:hAnsi="Times New Roman" w:hint="eastAsia"/>
          <w:color w:val="000000" w:themeColor="text1"/>
        </w:rPr>
        <w:t>ư</w:t>
      </w:r>
      <w:r w:rsidRPr="00F716FE">
        <w:rPr>
          <w:rFonts w:ascii="Times New Roman" w:hAnsi="Times New Roman"/>
          <w:color w:val="000000" w:themeColor="text1"/>
        </w:rPr>
        <w:t xml:space="preserve"> tập trung theo Quyết </w:t>
      </w:r>
      <w:r w:rsidRPr="00F716FE">
        <w:rPr>
          <w:rFonts w:ascii="Times New Roman" w:hAnsi="Times New Roman" w:hint="eastAsia"/>
          <w:color w:val="000000" w:themeColor="text1"/>
        </w:rPr>
        <w:t>đ</w:t>
      </w:r>
      <w:r w:rsidRPr="00F716FE">
        <w:rPr>
          <w:rFonts w:ascii="Times New Roman" w:hAnsi="Times New Roman"/>
          <w:color w:val="000000" w:themeColor="text1"/>
        </w:rPr>
        <w:t>ịnh số 2085/Q</w:t>
      </w:r>
      <w:r w:rsidRPr="00F716FE">
        <w:rPr>
          <w:rFonts w:ascii="Times New Roman" w:hAnsi="Times New Roman" w:hint="eastAsia"/>
          <w:color w:val="000000" w:themeColor="text1"/>
        </w:rPr>
        <w:t>Đ</w:t>
      </w:r>
      <w:r w:rsidRPr="00F716FE">
        <w:rPr>
          <w:rFonts w:ascii="Times New Roman" w:hAnsi="Times New Roman"/>
          <w:color w:val="000000" w:themeColor="text1"/>
        </w:rPr>
        <w:t>-TTg ngày 31</w:t>
      </w:r>
      <w:r>
        <w:rPr>
          <w:rFonts w:ascii="Times New Roman" w:hAnsi="Times New Roman"/>
          <w:color w:val="000000" w:themeColor="text1"/>
        </w:rPr>
        <w:t xml:space="preserve"> tháng </w:t>
      </w:r>
      <w:r w:rsidRPr="00F716FE">
        <w:rPr>
          <w:rFonts w:ascii="Times New Roman" w:hAnsi="Times New Roman"/>
          <w:color w:val="000000" w:themeColor="text1"/>
        </w:rPr>
        <w:t>10</w:t>
      </w:r>
      <w:r>
        <w:rPr>
          <w:rFonts w:ascii="Times New Roman" w:hAnsi="Times New Roman"/>
          <w:color w:val="000000" w:themeColor="text1"/>
        </w:rPr>
        <w:t xml:space="preserve"> năm </w:t>
      </w:r>
      <w:r w:rsidRPr="00F716FE">
        <w:rPr>
          <w:rFonts w:ascii="Times New Roman" w:hAnsi="Times New Roman"/>
          <w:color w:val="000000" w:themeColor="text1"/>
        </w:rPr>
        <w:t>2016 của Thủ t</w:t>
      </w:r>
      <w:r w:rsidRPr="00F716FE">
        <w:rPr>
          <w:rFonts w:ascii="Times New Roman" w:hAnsi="Times New Roman" w:hint="eastAsia"/>
          <w:color w:val="000000" w:themeColor="text1"/>
        </w:rPr>
        <w:t>ư</w:t>
      </w:r>
      <w:r w:rsidRPr="00F716FE">
        <w:rPr>
          <w:rFonts w:ascii="Times New Roman" w:hAnsi="Times New Roman"/>
          <w:color w:val="000000" w:themeColor="text1"/>
        </w:rPr>
        <w:t xml:space="preserve">ớng Chính phủ 17,896 tỷ đồng; (2) Dự án Khai thác quỹ </w:t>
      </w:r>
      <w:r w:rsidRPr="00F716FE">
        <w:rPr>
          <w:rFonts w:ascii="Times New Roman" w:hAnsi="Times New Roman" w:hint="eastAsia"/>
          <w:color w:val="000000" w:themeColor="text1"/>
        </w:rPr>
        <w:t>đ</w:t>
      </w:r>
      <w:r w:rsidRPr="00F716FE">
        <w:rPr>
          <w:rFonts w:ascii="Times New Roman" w:hAnsi="Times New Roman"/>
          <w:color w:val="000000" w:themeColor="text1"/>
        </w:rPr>
        <w:t xml:space="preserve">ất phát triển kết cấu hạ tầng </w:t>
      </w:r>
      <w:r w:rsidRPr="00F716FE">
        <w:rPr>
          <w:rFonts w:ascii="Times New Roman" w:hAnsi="Times New Roman" w:hint="eastAsia"/>
          <w:color w:val="000000" w:themeColor="text1"/>
        </w:rPr>
        <w:t>Đư</w:t>
      </w:r>
      <w:r w:rsidRPr="00F716FE">
        <w:rPr>
          <w:rFonts w:ascii="Times New Roman" w:hAnsi="Times New Roman"/>
          <w:color w:val="000000" w:themeColor="text1"/>
        </w:rPr>
        <w:t>ờng bao khu dân c</w:t>
      </w:r>
      <w:r w:rsidRPr="00F716FE">
        <w:rPr>
          <w:rFonts w:ascii="Times New Roman" w:hAnsi="Times New Roman" w:hint="eastAsia"/>
          <w:color w:val="000000" w:themeColor="text1"/>
        </w:rPr>
        <w:t>ư</w:t>
      </w:r>
      <w:r w:rsidRPr="00F716FE">
        <w:rPr>
          <w:rFonts w:ascii="Times New Roman" w:hAnsi="Times New Roman"/>
          <w:color w:val="000000" w:themeColor="text1"/>
        </w:rPr>
        <w:t xml:space="preserve"> phía Bắc thành phố Kon Tum (</w:t>
      </w:r>
      <w:r w:rsidRPr="00F716FE">
        <w:rPr>
          <w:rFonts w:ascii="Times New Roman" w:hAnsi="Times New Roman" w:hint="eastAsia"/>
          <w:color w:val="000000" w:themeColor="text1"/>
        </w:rPr>
        <w:t>đ</w:t>
      </w:r>
      <w:r w:rsidRPr="00F716FE">
        <w:rPr>
          <w:rFonts w:ascii="Times New Roman" w:hAnsi="Times New Roman"/>
          <w:color w:val="000000" w:themeColor="text1"/>
        </w:rPr>
        <w:t xml:space="preserve">oạn từ </w:t>
      </w:r>
      <w:r w:rsidRPr="00F716FE">
        <w:rPr>
          <w:rFonts w:ascii="Times New Roman" w:hAnsi="Times New Roman" w:hint="eastAsia"/>
          <w:color w:val="000000" w:themeColor="text1"/>
        </w:rPr>
        <w:t>đư</w:t>
      </w:r>
      <w:r w:rsidRPr="00F716FE">
        <w:rPr>
          <w:rFonts w:ascii="Times New Roman" w:hAnsi="Times New Roman"/>
          <w:color w:val="000000" w:themeColor="text1"/>
        </w:rPr>
        <w:t xml:space="preserve">ờng Trần Phú </w:t>
      </w:r>
      <w:r w:rsidRPr="00F716FE">
        <w:rPr>
          <w:rFonts w:ascii="Times New Roman" w:hAnsi="Times New Roman" w:hint="eastAsia"/>
          <w:color w:val="000000" w:themeColor="text1"/>
        </w:rPr>
        <w:t>đ</w:t>
      </w:r>
      <w:r w:rsidRPr="00F716FE">
        <w:rPr>
          <w:rFonts w:ascii="Times New Roman" w:hAnsi="Times New Roman"/>
          <w:color w:val="000000" w:themeColor="text1"/>
        </w:rPr>
        <w:t>ến cầu treo Kon Klor) 10 tỷ đồng.</w:t>
      </w:r>
    </w:p>
    <w:p w14:paraId="4793385B"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662833">
        <w:rPr>
          <w:rFonts w:ascii="Times New Roman" w:hAnsi="Times New Roman"/>
          <w:color w:val="000000" w:themeColor="text1"/>
        </w:rPr>
        <w:lastRenderedPageBreak/>
        <w:t xml:space="preserve">- Nguồn thu xổ số kiến thiết là </w:t>
      </w:r>
      <w:r w:rsidRPr="00061D25">
        <w:rPr>
          <w:rFonts w:ascii="Times New Roman" w:hAnsi="Times New Roman"/>
          <w:b/>
          <w:color w:val="000000" w:themeColor="text1"/>
        </w:rPr>
        <w:t>05 tỷ đồng</w:t>
      </w:r>
      <w:r w:rsidRPr="00662833">
        <w:rPr>
          <w:rFonts w:ascii="Times New Roman" w:hAnsi="Times New Roman"/>
          <w:color w:val="000000" w:themeColor="text1"/>
        </w:rPr>
        <w:t xml:space="preserve"> cho dự án Bổ sung c</w:t>
      </w:r>
      <w:r w:rsidRPr="00662833">
        <w:rPr>
          <w:rFonts w:ascii="Times New Roman" w:hAnsi="Times New Roman" w:hint="eastAsia"/>
          <w:color w:val="000000" w:themeColor="text1"/>
        </w:rPr>
        <w:t>ơ</w:t>
      </w:r>
      <w:r w:rsidRPr="00662833">
        <w:rPr>
          <w:rFonts w:ascii="Times New Roman" w:hAnsi="Times New Roman"/>
          <w:color w:val="000000" w:themeColor="text1"/>
        </w:rPr>
        <w:t xml:space="preserve"> sở vật chất cho Tr</w:t>
      </w:r>
      <w:r w:rsidRPr="00662833">
        <w:rPr>
          <w:rFonts w:ascii="Times New Roman" w:hAnsi="Times New Roman" w:hint="eastAsia"/>
          <w:color w:val="000000" w:themeColor="text1"/>
        </w:rPr>
        <w:t>ư</w:t>
      </w:r>
      <w:r w:rsidRPr="00662833">
        <w:rPr>
          <w:rFonts w:ascii="Times New Roman" w:hAnsi="Times New Roman"/>
          <w:color w:val="000000" w:themeColor="text1"/>
        </w:rPr>
        <w:t xml:space="preserve">ờng Phổ thông Dân tộc nội trú huyện </w:t>
      </w:r>
      <w:r w:rsidRPr="00662833">
        <w:rPr>
          <w:rFonts w:ascii="Times New Roman" w:hAnsi="Times New Roman" w:hint="eastAsia"/>
          <w:color w:val="000000" w:themeColor="text1"/>
        </w:rPr>
        <w:t>Đă</w:t>
      </w:r>
      <w:r w:rsidRPr="00662833">
        <w:rPr>
          <w:rFonts w:ascii="Times New Roman" w:hAnsi="Times New Roman"/>
          <w:color w:val="000000" w:themeColor="text1"/>
        </w:rPr>
        <w:t>k Glei.</w:t>
      </w:r>
    </w:p>
    <w:p w14:paraId="75E5C430"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662833">
        <w:rPr>
          <w:rFonts w:ascii="Times New Roman" w:hAnsi="Times New Roman"/>
          <w:color w:val="000000" w:themeColor="text1"/>
        </w:rPr>
        <w:t xml:space="preserve">* Đối với số vốn còn lại hơn </w:t>
      </w:r>
      <w:r w:rsidRPr="00662833">
        <w:rPr>
          <w:rFonts w:ascii="Times New Roman" w:hAnsi="Times New Roman"/>
          <w:b/>
          <w:color w:val="000000" w:themeColor="text1"/>
        </w:rPr>
        <w:t xml:space="preserve">32,674 tỷ </w:t>
      </w:r>
      <w:r w:rsidRPr="00662833">
        <w:rPr>
          <w:rFonts w:ascii="Times New Roman" w:hAnsi="Times New Roman" w:hint="eastAsia"/>
          <w:b/>
          <w:color w:val="000000" w:themeColor="text1"/>
        </w:rPr>
        <w:t>đ</w:t>
      </w:r>
      <w:r w:rsidRPr="00662833">
        <w:rPr>
          <w:rFonts w:ascii="Times New Roman" w:hAnsi="Times New Roman"/>
          <w:b/>
          <w:color w:val="000000" w:themeColor="text1"/>
        </w:rPr>
        <w:t>ồng</w:t>
      </w:r>
      <w:r w:rsidRPr="00662833">
        <w:rPr>
          <w:rFonts w:ascii="Times New Roman" w:hAnsi="Times New Roman"/>
          <w:color w:val="000000" w:themeColor="text1"/>
        </w:rPr>
        <w:t xml:space="preserve">, Ủy ban nhân dân tỉnh sẽ tiếp tục chỉ </w:t>
      </w:r>
      <w:r w:rsidRPr="00662833">
        <w:rPr>
          <w:rFonts w:ascii="Times New Roman" w:hAnsi="Times New Roman" w:hint="eastAsia"/>
          <w:color w:val="000000" w:themeColor="text1"/>
        </w:rPr>
        <w:t>đ</w:t>
      </w:r>
      <w:r w:rsidRPr="00662833">
        <w:rPr>
          <w:rFonts w:ascii="Times New Roman" w:hAnsi="Times New Roman"/>
          <w:color w:val="000000" w:themeColor="text1"/>
        </w:rPr>
        <w:t>ạo các c</w:t>
      </w:r>
      <w:r w:rsidRPr="00662833">
        <w:rPr>
          <w:rFonts w:ascii="Times New Roman" w:hAnsi="Times New Roman" w:hint="eastAsia"/>
          <w:color w:val="000000" w:themeColor="text1"/>
        </w:rPr>
        <w:t>ơ</w:t>
      </w:r>
      <w:r w:rsidRPr="00662833">
        <w:rPr>
          <w:rFonts w:ascii="Times New Roman" w:hAnsi="Times New Roman"/>
          <w:color w:val="000000" w:themeColor="text1"/>
        </w:rPr>
        <w:t xml:space="preserve"> quan chức n</w:t>
      </w:r>
      <w:r w:rsidRPr="00662833">
        <w:rPr>
          <w:rFonts w:ascii="Times New Roman" w:hAnsi="Times New Roman" w:hint="eastAsia"/>
          <w:color w:val="000000" w:themeColor="text1"/>
        </w:rPr>
        <w:t>ă</w:t>
      </w:r>
      <w:r w:rsidRPr="00662833">
        <w:rPr>
          <w:rFonts w:ascii="Times New Roman" w:hAnsi="Times New Roman"/>
          <w:color w:val="000000" w:themeColor="text1"/>
        </w:rPr>
        <w:t>ng rà soát, tham m</w:t>
      </w:r>
      <w:r w:rsidRPr="00662833">
        <w:rPr>
          <w:rFonts w:ascii="Times New Roman" w:hAnsi="Times New Roman" w:hint="eastAsia"/>
          <w:color w:val="000000" w:themeColor="text1"/>
        </w:rPr>
        <w:t>ư</w:t>
      </w:r>
      <w:r w:rsidRPr="00662833">
        <w:rPr>
          <w:rFonts w:ascii="Times New Roman" w:hAnsi="Times New Roman"/>
          <w:color w:val="000000" w:themeColor="text1"/>
        </w:rPr>
        <w:t xml:space="preserve">u trình Hội </w:t>
      </w:r>
      <w:r w:rsidRPr="00662833">
        <w:rPr>
          <w:rFonts w:ascii="Times New Roman" w:hAnsi="Times New Roman" w:hint="eastAsia"/>
          <w:color w:val="000000" w:themeColor="text1"/>
        </w:rPr>
        <w:t>đ</w:t>
      </w:r>
      <w:r w:rsidRPr="00662833">
        <w:rPr>
          <w:rFonts w:ascii="Times New Roman" w:hAnsi="Times New Roman"/>
          <w:color w:val="000000" w:themeColor="text1"/>
        </w:rPr>
        <w:t xml:space="preserve">ồng nhân dân tỉnh khi </w:t>
      </w:r>
      <w:r w:rsidRPr="00662833">
        <w:rPr>
          <w:rFonts w:ascii="Times New Roman" w:hAnsi="Times New Roman" w:hint="eastAsia"/>
          <w:color w:val="000000" w:themeColor="text1"/>
        </w:rPr>
        <w:t>đ</w:t>
      </w:r>
      <w:r w:rsidRPr="00662833">
        <w:rPr>
          <w:rFonts w:ascii="Times New Roman" w:hAnsi="Times New Roman"/>
          <w:color w:val="000000" w:themeColor="text1"/>
        </w:rPr>
        <w:t xml:space="preserve">ảm bảo </w:t>
      </w:r>
      <w:r w:rsidRPr="00662833">
        <w:rPr>
          <w:rFonts w:ascii="Times New Roman" w:hAnsi="Times New Roman" w:hint="eastAsia"/>
          <w:color w:val="000000" w:themeColor="text1"/>
        </w:rPr>
        <w:t>đ</w:t>
      </w:r>
      <w:r w:rsidRPr="00662833">
        <w:rPr>
          <w:rFonts w:ascii="Times New Roman" w:hAnsi="Times New Roman"/>
          <w:color w:val="000000" w:themeColor="text1"/>
        </w:rPr>
        <w:t xml:space="preserve">iều kiện theo quy </w:t>
      </w:r>
      <w:r w:rsidRPr="00662833">
        <w:rPr>
          <w:rFonts w:ascii="Times New Roman" w:hAnsi="Times New Roman" w:hint="eastAsia"/>
          <w:color w:val="000000" w:themeColor="text1"/>
        </w:rPr>
        <w:t>đ</w:t>
      </w:r>
      <w:r w:rsidRPr="00662833">
        <w:rPr>
          <w:rFonts w:ascii="Times New Roman" w:hAnsi="Times New Roman"/>
          <w:color w:val="000000" w:themeColor="text1"/>
        </w:rPr>
        <w:t>ịnh.</w:t>
      </w:r>
    </w:p>
    <w:p w14:paraId="0AA44A12"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Pr>
          <w:rFonts w:ascii="Times New Roman" w:hAnsi="Times New Roman"/>
          <w:b/>
          <w:color w:val="000000" w:themeColor="text1"/>
        </w:rPr>
        <w:t>9</w:t>
      </w:r>
      <w:r w:rsidRPr="00343128">
        <w:rPr>
          <w:rFonts w:ascii="Times New Roman" w:hAnsi="Times New Roman"/>
          <w:b/>
          <w:color w:val="000000" w:themeColor="text1"/>
        </w:rPr>
        <w:t>. Tờ trình số 92/TTr-UBND ngày 30</w:t>
      </w:r>
      <w:r>
        <w:rPr>
          <w:rFonts w:ascii="Times New Roman" w:hAnsi="Times New Roman"/>
          <w:b/>
          <w:color w:val="000000" w:themeColor="text1"/>
        </w:rPr>
        <w:t xml:space="preserve"> tháng </w:t>
      </w:r>
      <w:r w:rsidRPr="00343128">
        <w:rPr>
          <w:rFonts w:ascii="Times New Roman" w:hAnsi="Times New Roman"/>
          <w:b/>
          <w:color w:val="000000" w:themeColor="text1"/>
        </w:rPr>
        <w:t>6</w:t>
      </w:r>
      <w:r>
        <w:rPr>
          <w:rFonts w:ascii="Times New Roman" w:hAnsi="Times New Roman"/>
          <w:b/>
          <w:color w:val="000000" w:themeColor="text1"/>
        </w:rPr>
        <w:t xml:space="preserve"> năm </w:t>
      </w:r>
      <w:r w:rsidRPr="00343128">
        <w:rPr>
          <w:rFonts w:ascii="Times New Roman" w:hAnsi="Times New Roman"/>
          <w:b/>
          <w:color w:val="000000" w:themeColor="text1"/>
        </w:rPr>
        <w:t>2022 về dự kiến ph</w:t>
      </w:r>
      <w:r w:rsidRPr="00343128">
        <w:rPr>
          <w:rFonts w:ascii="Times New Roman" w:hAnsi="Times New Roman" w:hint="eastAsia"/>
          <w:b/>
          <w:color w:val="000000" w:themeColor="text1"/>
        </w:rPr>
        <w:t>ươ</w:t>
      </w:r>
      <w:r w:rsidRPr="00343128">
        <w:rPr>
          <w:rFonts w:ascii="Times New Roman" w:hAnsi="Times New Roman"/>
          <w:b/>
          <w:color w:val="000000" w:themeColor="text1"/>
        </w:rPr>
        <w:t xml:space="preserve">ng án phân bổ kế hoạch </w:t>
      </w:r>
      <w:r w:rsidRPr="00343128">
        <w:rPr>
          <w:rFonts w:ascii="Times New Roman" w:hAnsi="Times New Roman" w:hint="eastAsia"/>
          <w:b/>
          <w:color w:val="000000" w:themeColor="text1"/>
        </w:rPr>
        <w:t>đ</w:t>
      </w:r>
      <w:r w:rsidRPr="00343128">
        <w:rPr>
          <w:rFonts w:ascii="Times New Roman" w:hAnsi="Times New Roman"/>
          <w:b/>
          <w:color w:val="000000" w:themeColor="text1"/>
        </w:rPr>
        <w:t>ầu t</w:t>
      </w:r>
      <w:r w:rsidRPr="00343128">
        <w:rPr>
          <w:rFonts w:ascii="Times New Roman" w:hAnsi="Times New Roman" w:hint="eastAsia"/>
          <w:b/>
          <w:color w:val="000000" w:themeColor="text1"/>
        </w:rPr>
        <w:t>ư</w:t>
      </w:r>
      <w:r w:rsidRPr="00343128">
        <w:rPr>
          <w:rFonts w:ascii="Times New Roman" w:hAnsi="Times New Roman"/>
          <w:b/>
          <w:color w:val="000000" w:themeColor="text1"/>
        </w:rPr>
        <w:t xml:space="preserve"> công n</w:t>
      </w:r>
      <w:r w:rsidRPr="00343128">
        <w:rPr>
          <w:rFonts w:ascii="Times New Roman" w:hAnsi="Times New Roman" w:hint="eastAsia"/>
          <w:b/>
          <w:color w:val="000000" w:themeColor="text1"/>
        </w:rPr>
        <w:t>ă</w:t>
      </w:r>
      <w:r w:rsidRPr="00343128">
        <w:rPr>
          <w:rFonts w:ascii="Times New Roman" w:hAnsi="Times New Roman"/>
          <w:b/>
          <w:color w:val="000000" w:themeColor="text1"/>
        </w:rPr>
        <w:t>m 2023 tỉnh Kon Tum</w:t>
      </w:r>
    </w:p>
    <w:p w14:paraId="5BBA45EA"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F5532E">
        <w:rPr>
          <w:rFonts w:ascii="Times New Roman" w:hAnsi="Times New Roman"/>
          <w:color w:val="000000" w:themeColor="text1"/>
        </w:rPr>
        <w:t xml:space="preserve">Tổng kế hoạch vốn đầu tư công năm 2023 dự kiến </w:t>
      </w:r>
      <w:r w:rsidRPr="00F5532E">
        <w:rPr>
          <w:rFonts w:ascii="Times New Roman" w:hAnsi="Times New Roman"/>
          <w:b/>
          <w:color w:val="000000" w:themeColor="text1"/>
        </w:rPr>
        <w:t>gần 3.271 tỷ đồng</w:t>
      </w:r>
      <w:r w:rsidRPr="00F5532E">
        <w:rPr>
          <w:rFonts w:ascii="Times New Roman" w:hAnsi="Times New Roman"/>
          <w:color w:val="000000" w:themeColor="text1"/>
        </w:rPr>
        <w:t xml:space="preserve">; trong đó, vốn ngân sách địa phương </w:t>
      </w:r>
      <w:r w:rsidRPr="00061D25">
        <w:rPr>
          <w:rFonts w:ascii="Times New Roman" w:hAnsi="Times New Roman"/>
          <w:b/>
          <w:color w:val="000000" w:themeColor="text1"/>
        </w:rPr>
        <w:t>1.918 tỷ đồng</w:t>
      </w:r>
      <w:r w:rsidRPr="00F5532E">
        <w:rPr>
          <w:rFonts w:ascii="Times New Roman" w:hAnsi="Times New Roman"/>
          <w:color w:val="000000" w:themeColor="text1"/>
        </w:rPr>
        <w:t xml:space="preserve"> và ngân sách trung ương </w:t>
      </w:r>
      <w:r w:rsidRPr="00061D25">
        <w:rPr>
          <w:rFonts w:ascii="Times New Roman" w:hAnsi="Times New Roman"/>
          <w:b/>
          <w:color w:val="000000" w:themeColor="text1"/>
        </w:rPr>
        <w:t>1.353 tỷ đồng</w:t>
      </w:r>
      <w:r w:rsidRPr="00F5532E">
        <w:rPr>
          <w:rFonts w:ascii="Times New Roman" w:hAnsi="Times New Roman"/>
          <w:color w:val="000000" w:themeColor="text1"/>
        </w:rPr>
        <w:t xml:space="preserve"> </w:t>
      </w:r>
      <w:r w:rsidRPr="009D27AF">
        <w:rPr>
          <w:rFonts w:ascii="Times New Roman" w:hAnsi="Times New Roman"/>
          <w:i/>
          <w:color w:val="000000" w:themeColor="text1"/>
        </w:rPr>
        <w:t>(chưa tính vốn đầu tư các Chương trình mục tiêu quốc gia)</w:t>
      </w:r>
      <w:r>
        <w:rPr>
          <w:rFonts w:ascii="Times New Roman" w:hAnsi="Times New Roman"/>
          <w:color w:val="000000" w:themeColor="text1"/>
        </w:rPr>
        <w:t xml:space="preserve">. Ủy ban nhân dan tỉnh kính trình Hội đồng nhân dân tỉnh dự kiến </w:t>
      </w:r>
      <w:r w:rsidRPr="00FD39CE">
        <w:rPr>
          <w:rFonts w:ascii="Times New Roman" w:hAnsi="Times New Roman"/>
          <w:color w:val="000000" w:themeColor="text1"/>
        </w:rPr>
        <w:t>ph</w:t>
      </w:r>
      <w:r w:rsidRPr="00FD39CE">
        <w:rPr>
          <w:rFonts w:ascii="Times New Roman" w:hAnsi="Times New Roman" w:hint="eastAsia"/>
          <w:color w:val="000000" w:themeColor="text1"/>
        </w:rPr>
        <w:t>ươ</w:t>
      </w:r>
      <w:r w:rsidRPr="00FD39CE">
        <w:rPr>
          <w:rFonts w:ascii="Times New Roman" w:hAnsi="Times New Roman"/>
          <w:color w:val="000000" w:themeColor="text1"/>
        </w:rPr>
        <w:t>ng án phân bổ như sau</w:t>
      </w:r>
      <w:r w:rsidRPr="00F5532E">
        <w:rPr>
          <w:rFonts w:ascii="Times New Roman" w:hAnsi="Times New Roman"/>
          <w:color w:val="000000" w:themeColor="text1"/>
        </w:rPr>
        <w:t>:</w:t>
      </w:r>
    </w:p>
    <w:p w14:paraId="141916C0"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F5532E">
        <w:rPr>
          <w:rFonts w:ascii="Times New Roman" w:hAnsi="Times New Roman"/>
          <w:color w:val="000000" w:themeColor="text1"/>
        </w:rPr>
        <w:t xml:space="preserve">- Nguồn ngân sách địa phương gần </w:t>
      </w:r>
      <w:r w:rsidRPr="00276118">
        <w:rPr>
          <w:rFonts w:ascii="Times New Roman" w:hAnsi="Times New Roman"/>
          <w:b/>
          <w:color w:val="000000" w:themeColor="text1"/>
        </w:rPr>
        <w:t>1.918 tỷ đồng</w:t>
      </w:r>
      <w:r w:rsidRPr="00F5532E">
        <w:rPr>
          <w:rFonts w:ascii="Times New Roman" w:hAnsi="Times New Roman"/>
          <w:color w:val="000000" w:themeColor="text1"/>
        </w:rPr>
        <w:t>, bao gồm: (1) Nguồn xây dựng cơ bản tập trung trong nước hơn 540 tỷ đồng; (2) Nguồn thu sử dụng đất gần 1.260 tỷ đồng; (3) Nguồn xổ số kiến tiết 100 tỷ đồng và (4) Bội chi ngân sách địa phương gần 18 tỷ đồng.</w:t>
      </w:r>
    </w:p>
    <w:p w14:paraId="218A7714"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276118">
        <w:rPr>
          <w:rFonts w:ascii="Times New Roman" w:hAnsi="Times New Roman"/>
          <w:color w:val="000000" w:themeColor="text1"/>
        </w:rPr>
        <w:t xml:space="preserve">- Nguồn ngân sách trung ương hơn </w:t>
      </w:r>
      <w:r w:rsidRPr="00276118">
        <w:rPr>
          <w:rFonts w:ascii="Times New Roman" w:hAnsi="Times New Roman"/>
          <w:b/>
          <w:color w:val="000000" w:themeColor="text1"/>
        </w:rPr>
        <w:t>1.353 tỷ đồng</w:t>
      </w:r>
      <w:r w:rsidRPr="00276118">
        <w:rPr>
          <w:rFonts w:ascii="Times New Roman" w:hAnsi="Times New Roman"/>
          <w:color w:val="000000" w:themeColor="text1"/>
        </w:rPr>
        <w:t>, bao gồm: (1) Nguồn đầu tư theo ngành, lĩnh vực hơn 1.199 tỷ đồng; (2) Nguồn Chương trình phục hồi và phát triển kinh tế - xã hội 97 tỷ đồng và (3) Nguồn vốn nước ngoài hơn 57 tỷ đồng.</w:t>
      </w:r>
    </w:p>
    <w:p w14:paraId="5806FE00"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sidRPr="000F16A3">
        <w:rPr>
          <w:rFonts w:ascii="Times New Roman" w:hAnsi="Times New Roman"/>
          <w:b/>
          <w:color w:val="000000" w:themeColor="text1"/>
        </w:rPr>
        <w:t>1</w:t>
      </w:r>
      <w:r>
        <w:rPr>
          <w:rFonts w:ascii="Times New Roman" w:hAnsi="Times New Roman"/>
          <w:b/>
          <w:color w:val="000000" w:themeColor="text1"/>
        </w:rPr>
        <w:t>0</w:t>
      </w:r>
      <w:r w:rsidRPr="000F16A3">
        <w:rPr>
          <w:rFonts w:ascii="Times New Roman" w:hAnsi="Times New Roman"/>
          <w:b/>
          <w:color w:val="000000" w:themeColor="text1"/>
        </w:rPr>
        <w:t>. Tờ trình số 94/TTr-UBND ngày 30</w:t>
      </w:r>
      <w:r>
        <w:rPr>
          <w:rFonts w:ascii="Times New Roman" w:hAnsi="Times New Roman"/>
          <w:b/>
          <w:color w:val="000000" w:themeColor="text1"/>
        </w:rPr>
        <w:t xml:space="preserve"> tháng </w:t>
      </w:r>
      <w:r w:rsidRPr="000F16A3">
        <w:rPr>
          <w:rFonts w:ascii="Times New Roman" w:hAnsi="Times New Roman"/>
          <w:b/>
          <w:color w:val="000000" w:themeColor="text1"/>
        </w:rPr>
        <w:t>6</w:t>
      </w:r>
      <w:r>
        <w:rPr>
          <w:rFonts w:ascii="Times New Roman" w:hAnsi="Times New Roman"/>
          <w:b/>
          <w:color w:val="000000" w:themeColor="text1"/>
        </w:rPr>
        <w:t xml:space="preserve"> năm </w:t>
      </w:r>
      <w:r w:rsidRPr="000F16A3">
        <w:rPr>
          <w:rFonts w:ascii="Times New Roman" w:hAnsi="Times New Roman"/>
          <w:b/>
          <w:color w:val="000000" w:themeColor="text1"/>
        </w:rPr>
        <w:t xml:space="preserve">2022 về việc phân bổ vốn hỗ trợ có mục tiêu cho phát triển các vùng kinh tế </w:t>
      </w:r>
      <w:r w:rsidRPr="000F16A3">
        <w:rPr>
          <w:rFonts w:ascii="Times New Roman" w:hAnsi="Times New Roman" w:hint="eastAsia"/>
          <w:b/>
          <w:color w:val="000000" w:themeColor="text1"/>
        </w:rPr>
        <w:t>đ</w:t>
      </w:r>
      <w:r w:rsidRPr="000F16A3">
        <w:rPr>
          <w:rFonts w:ascii="Times New Roman" w:hAnsi="Times New Roman"/>
          <w:b/>
          <w:color w:val="000000" w:themeColor="text1"/>
        </w:rPr>
        <w:t xml:space="preserve">ộng lực còn lại trong Kế hoạch </w:t>
      </w:r>
      <w:r w:rsidRPr="000F16A3">
        <w:rPr>
          <w:rFonts w:ascii="Times New Roman" w:hAnsi="Times New Roman" w:hint="eastAsia"/>
          <w:b/>
          <w:color w:val="000000" w:themeColor="text1"/>
        </w:rPr>
        <w:t>đ</w:t>
      </w:r>
      <w:r w:rsidRPr="000F16A3">
        <w:rPr>
          <w:rFonts w:ascii="Times New Roman" w:hAnsi="Times New Roman"/>
          <w:b/>
          <w:color w:val="000000" w:themeColor="text1"/>
        </w:rPr>
        <w:t>ầu t</w:t>
      </w:r>
      <w:r w:rsidRPr="000F16A3">
        <w:rPr>
          <w:rFonts w:ascii="Times New Roman" w:hAnsi="Times New Roman" w:hint="eastAsia"/>
          <w:b/>
          <w:color w:val="000000" w:themeColor="text1"/>
        </w:rPr>
        <w:t>ư</w:t>
      </w:r>
      <w:r w:rsidRPr="000F16A3">
        <w:rPr>
          <w:rFonts w:ascii="Times New Roman" w:hAnsi="Times New Roman"/>
          <w:b/>
          <w:color w:val="000000" w:themeColor="text1"/>
        </w:rPr>
        <w:t xml:space="preserve"> công trung hạn giai </w:t>
      </w:r>
      <w:r w:rsidRPr="000F16A3">
        <w:rPr>
          <w:rFonts w:ascii="Times New Roman" w:hAnsi="Times New Roman" w:hint="eastAsia"/>
          <w:b/>
          <w:color w:val="000000" w:themeColor="text1"/>
        </w:rPr>
        <w:t>đ</w:t>
      </w:r>
      <w:r w:rsidRPr="000F16A3">
        <w:rPr>
          <w:rFonts w:ascii="Times New Roman" w:hAnsi="Times New Roman"/>
          <w:b/>
          <w:color w:val="000000" w:themeColor="text1"/>
        </w:rPr>
        <w:t xml:space="preserve">oạn 2021-2025 nguồn ngân sách </w:t>
      </w:r>
      <w:r w:rsidRPr="000F16A3">
        <w:rPr>
          <w:rFonts w:ascii="Times New Roman" w:hAnsi="Times New Roman" w:hint="eastAsia"/>
          <w:b/>
          <w:color w:val="000000" w:themeColor="text1"/>
        </w:rPr>
        <w:t>đ</w:t>
      </w:r>
      <w:r w:rsidRPr="000F16A3">
        <w:rPr>
          <w:rFonts w:ascii="Times New Roman" w:hAnsi="Times New Roman"/>
          <w:b/>
          <w:color w:val="000000" w:themeColor="text1"/>
        </w:rPr>
        <w:t>ịa ph</w:t>
      </w:r>
      <w:r w:rsidRPr="000F16A3">
        <w:rPr>
          <w:rFonts w:ascii="Times New Roman" w:hAnsi="Times New Roman" w:hint="eastAsia"/>
          <w:b/>
          <w:color w:val="000000" w:themeColor="text1"/>
        </w:rPr>
        <w:t>ươ</w:t>
      </w:r>
      <w:r w:rsidRPr="000F16A3">
        <w:rPr>
          <w:rFonts w:ascii="Times New Roman" w:hAnsi="Times New Roman"/>
          <w:b/>
          <w:color w:val="000000" w:themeColor="text1"/>
        </w:rPr>
        <w:t>ng tỉnh Kon Tum</w:t>
      </w:r>
      <w:r>
        <w:rPr>
          <w:rFonts w:ascii="Times New Roman" w:hAnsi="Times New Roman"/>
          <w:b/>
          <w:color w:val="000000" w:themeColor="text1"/>
        </w:rPr>
        <w:t>.</w:t>
      </w:r>
    </w:p>
    <w:p w14:paraId="1F4B27A2"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pacing w:val="-4"/>
          <w:szCs w:val="28"/>
        </w:rPr>
      </w:pPr>
      <w:r w:rsidRPr="00B43C9C">
        <w:rPr>
          <w:rFonts w:ascii="Times New Roman" w:hAnsi="Times New Roman"/>
          <w:color w:val="000000" w:themeColor="text1"/>
          <w:spacing w:val="-4"/>
          <w:szCs w:val="28"/>
        </w:rPr>
        <w:t xml:space="preserve">Theo </w:t>
      </w:r>
      <w:r w:rsidRPr="00B43C9C">
        <w:rPr>
          <w:rFonts w:ascii="Times New Roman" w:hAnsi="Times New Roman"/>
          <w:iCs/>
          <w:color w:val="000000" w:themeColor="text1"/>
          <w:spacing w:val="-4"/>
          <w:szCs w:val="28"/>
        </w:rPr>
        <w:t xml:space="preserve">Nghị quyết số </w:t>
      </w:r>
      <w:r w:rsidRPr="00B43C9C">
        <w:rPr>
          <w:rFonts w:ascii="Times New Roman" w:hAnsi="Times New Roman"/>
          <w:color w:val="000000" w:themeColor="text1"/>
          <w:spacing w:val="-4"/>
          <w:szCs w:val="28"/>
        </w:rPr>
        <w:t xml:space="preserve">36/NQ-HĐND ngày 22 tháng 10 năm 2021 của Hội đồng nhân dân tỉnh thì tổng mức vốn hỗ trợ có mục tiêu cho phát triển các vùng kinh tế động lực trong Kế hoạch đầu tư công trung hạn giai đoạn 2021-2025 nguồn ngân sách địa phương tỉnh Kon Tum là </w:t>
      </w:r>
      <w:r w:rsidRPr="00B43C9C">
        <w:rPr>
          <w:rFonts w:ascii="Times New Roman" w:hAnsi="Times New Roman"/>
          <w:b/>
          <w:color w:val="000000" w:themeColor="text1"/>
          <w:spacing w:val="-4"/>
          <w:szCs w:val="28"/>
        </w:rPr>
        <w:t>300 tỷ đồng</w:t>
      </w:r>
      <w:r w:rsidRPr="00B43C9C">
        <w:rPr>
          <w:rFonts w:ascii="Times New Roman" w:hAnsi="Times New Roman"/>
          <w:color w:val="000000" w:themeColor="text1"/>
          <w:spacing w:val="-4"/>
          <w:szCs w:val="28"/>
        </w:rPr>
        <w:t xml:space="preserve">; trong đó, Hội đồng nhân dân tỉnh đã phân bổ </w:t>
      </w:r>
      <w:r w:rsidRPr="00B43C9C">
        <w:rPr>
          <w:rFonts w:ascii="Times New Roman" w:hAnsi="Times New Roman"/>
          <w:b/>
          <w:color w:val="000000" w:themeColor="text1"/>
          <w:spacing w:val="-4"/>
          <w:szCs w:val="28"/>
        </w:rPr>
        <w:t>150 tỷ đồng</w:t>
      </w:r>
      <w:r w:rsidRPr="00B43C9C">
        <w:rPr>
          <w:rFonts w:ascii="Times New Roman" w:hAnsi="Times New Roman"/>
          <w:color w:val="000000" w:themeColor="text1"/>
          <w:spacing w:val="-4"/>
          <w:szCs w:val="28"/>
        </w:rPr>
        <w:t>, gồm thành phố Kon Tum 75 tỷ đồng và huyện Kon Plông 75 tỷ đồng. Đồng thời, giao Ủy ban nhân dân tỉnh rà soát, trình Hội đồng nhân dân tỉnh xem xét, phân bổ số vốn còn lại sau khi Đề án phát triển các vùng kinh tế động lực tỉnh Kon Tum tính đến năm 2025, định hướng đến năm 2030 được Hội đồng nhân dân tỉnh thông qua.</w:t>
      </w:r>
      <w:r>
        <w:rPr>
          <w:rFonts w:ascii="Times New Roman" w:hAnsi="Times New Roman"/>
          <w:color w:val="000000" w:themeColor="text1"/>
          <w:spacing w:val="-4"/>
          <w:szCs w:val="28"/>
        </w:rPr>
        <w:t xml:space="preserve"> </w:t>
      </w:r>
      <w:r w:rsidRPr="00B43C9C">
        <w:rPr>
          <w:rFonts w:ascii="Times New Roman" w:hAnsi="Times New Roman"/>
          <w:color w:val="000000" w:themeColor="text1"/>
          <w:spacing w:val="-4"/>
          <w:szCs w:val="28"/>
          <w:lang w:val="pt-BR"/>
        </w:rPr>
        <w:t xml:space="preserve">Hiện nay, </w:t>
      </w:r>
      <w:r w:rsidRPr="00B43C9C">
        <w:rPr>
          <w:rFonts w:ascii="Times New Roman" w:hAnsi="Times New Roman"/>
          <w:color w:val="000000" w:themeColor="text1"/>
          <w:spacing w:val="-4"/>
          <w:szCs w:val="28"/>
        </w:rPr>
        <w:t xml:space="preserve">Đề án nêu trên đã được Hội đồng nhân dân tỉnh thông qua tại Nghị quyết số 76/NQ-HĐND ngày 14 tháng 12 năm 2021; trong đó xác định ngân sách tỉnh hỗ trợ có mục tiêu đầu tư vùng kinh tế động lực thành phố Kon Tum </w:t>
      </w:r>
      <w:r w:rsidRPr="00B43C9C">
        <w:rPr>
          <w:rFonts w:ascii="Times New Roman" w:hAnsi="Times New Roman"/>
          <w:b/>
          <w:color w:val="000000" w:themeColor="text1"/>
          <w:spacing w:val="-4"/>
          <w:szCs w:val="28"/>
        </w:rPr>
        <w:t>194 tỷ đồng</w:t>
      </w:r>
      <w:r w:rsidRPr="00B43C9C">
        <w:rPr>
          <w:rFonts w:ascii="Times New Roman" w:hAnsi="Times New Roman"/>
          <w:color w:val="000000" w:themeColor="text1"/>
          <w:spacing w:val="-4"/>
          <w:szCs w:val="28"/>
        </w:rPr>
        <w:t xml:space="preserve"> và huyện Kon Plông </w:t>
      </w:r>
      <w:r w:rsidRPr="00B43C9C">
        <w:rPr>
          <w:rFonts w:ascii="Times New Roman" w:hAnsi="Times New Roman"/>
          <w:b/>
          <w:color w:val="000000" w:themeColor="text1"/>
          <w:spacing w:val="-4"/>
          <w:szCs w:val="28"/>
        </w:rPr>
        <w:t>106 tỷ đồng</w:t>
      </w:r>
      <w:r w:rsidRPr="00B43C9C">
        <w:rPr>
          <w:rFonts w:ascii="Times New Roman" w:hAnsi="Times New Roman"/>
          <w:color w:val="000000" w:themeColor="text1"/>
          <w:spacing w:val="-4"/>
          <w:szCs w:val="28"/>
        </w:rPr>
        <w:t>.</w:t>
      </w:r>
    </w:p>
    <w:p w14:paraId="213C3F54"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spacing w:val="-4"/>
          <w:szCs w:val="28"/>
          <w:lang w:val="pt-BR"/>
        </w:rPr>
      </w:pPr>
      <w:r w:rsidRPr="00B43C9C">
        <w:rPr>
          <w:rFonts w:ascii="Times New Roman" w:hAnsi="Times New Roman"/>
          <w:color w:val="000000" w:themeColor="text1"/>
          <w:spacing w:val="-4"/>
          <w:szCs w:val="28"/>
          <w:lang w:val="pt-BR"/>
        </w:rPr>
        <w:t xml:space="preserve">Ủy ban nhân dân tỉnh kính trình Hội đồng nhân dân tỉnh phân bổ vốn hỗ trợ phát triển các vùng kinh tế động lực còn lại trong Kế hoạch đầu tư công trung hạn giai đoạn 2021-2025 nguồn ngân sách địa phương tỉnh Kon Tum </w:t>
      </w:r>
      <w:r>
        <w:rPr>
          <w:rFonts w:ascii="Times New Roman" w:hAnsi="Times New Roman"/>
          <w:color w:val="000000" w:themeColor="text1"/>
          <w:spacing w:val="-4"/>
          <w:szCs w:val="28"/>
          <w:lang w:val="pt-BR"/>
        </w:rPr>
        <w:t>như sau</w:t>
      </w:r>
      <w:r w:rsidRPr="00B43C9C">
        <w:rPr>
          <w:rFonts w:ascii="Times New Roman" w:hAnsi="Times New Roman"/>
          <w:color w:val="000000" w:themeColor="text1"/>
          <w:spacing w:val="-4"/>
          <w:szCs w:val="28"/>
          <w:lang w:val="pt-BR"/>
        </w:rPr>
        <w:t xml:space="preserve">: thành phố Kon Tum </w:t>
      </w:r>
      <w:r w:rsidRPr="00B43C9C">
        <w:rPr>
          <w:rFonts w:ascii="Times New Roman" w:hAnsi="Times New Roman"/>
          <w:b/>
          <w:color w:val="000000" w:themeColor="text1"/>
          <w:spacing w:val="-4"/>
          <w:szCs w:val="28"/>
          <w:lang w:val="pt-BR"/>
        </w:rPr>
        <w:t>119 tỷ đồng</w:t>
      </w:r>
      <w:r w:rsidRPr="00B43C9C">
        <w:rPr>
          <w:rFonts w:ascii="Times New Roman" w:hAnsi="Times New Roman"/>
          <w:color w:val="000000" w:themeColor="text1"/>
          <w:spacing w:val="-4"/>
          <w:szCs w:val="28"/>
          <w:lang w:val="pt-BR"/>
        </w:rPr>
        <w:t xml:space="preserve"> và huyện Kon Plông </w:t>
      </w:r>
      <w:r w:rsidRPr="00B43C9C">
        <w:rPr>
          <w:rFonts w:ascii="Times New Roman" w:hAnsi="Times New Roman"/>
          <w:b/>
          <w:color w:val="000000" w:themeColor="text1"/>
          <w:spacing w:val="-4"/>
          <w:szCs w:val="28"/>
          <w:lang w:val="pt-BR"/>
        </w:rPr>
        <w:t>31 tỷ triệu đồng.</w:t>
      </w:r>
    </w:p>
    <w:p w14:paraId="1F564C50"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sidRPr="00662833">
        <w:rPr>
          <w:rFonts w:ascii="Times New Roman" w:hAnsi="Times New Roman"/>
          <w:b/>
          <w:color w:val="000000" w:themeColor="text1"/>
        </w:rPr>
        <w:t>1</w:t>
      </w:r>
      <w:r>
        <w:rPr>
          <w:rFonts w:ascii="Times New Roman" w:hAnsi="Times New Roman"/>
          <w:b/>
          <w:color w:val="000000" w:themeColor="text1"/>
        </w:rPr>
        <w:t>1</w:t>
      </w:r>
      <w:r w:rsidRPr="00662833">
        <w:rPr>
          <w:rFonts w:ascii="Times New Roman" w:hAnsi="Times New Roman"/>
          <w:b/>
          <w:color w:val="000000" w:themeColor="text1"/>
        </w:rPr>
        <w:t>. Tờ trình số 96/TTr-UBND ngày 30</w:t>
      </w:r>
      <w:r>
        <w:rPr>
          <w:rFonts w:ascii="Times New Roman" w:hAnsi="Times New Roman"/>
          <w:b/>
          <w:color w:val="000000" w:themeColor="text1"/>
        </w:rPr>
        <w:t xml:space="preserve"> tháng </w:t>
      </w:r>
      <w:r w:rsidRPr="00662833">
        <w:rPr>
          <w:rFonts w:ascii="Times New Roman" w:hAnsi="Times New Roman"/>
          <w:b/>
          <w:color w:val="000000" w:themeColor="text1"/>
        </w:rPr>
        <w:t>6</w:t>
      </w:r>
      <w:r>
        <w:rPr>
          <w:rFonts w:ascii="Times New Roman" w:hAnsi="Times New Roman"/>
          <w:b/>
          <w:color w:val="000000" w:themeColor="text1"/>
        </w:rPr>
        <w:t xml:space="preserve"> năm </w:t>
      </w:r>
      <w:r w:rsidRPr="00662833">
        <w:rPr>
          <w:rFonts w:ascii="Times New Roman" w:hAnsi="Times New Roman"/>
          <w:b/>
          <w:color w:val="000000" w:themeColor="text1"/>
        </w:rPr>
        <w:t xml:space="preserve">2022 về việc xin ý kiến </w:t>
      </w:r>
      <w:r w:rsidRPr="00662833">
        <w:rPr>
          <w:rFonts w:ascii="Times New Roman" w:hAnsi="Times New Roman" w:hint="eastAsia"/>
          <w:b/>
          <w:color w:val="000000" w:themeColor="text1"/>
        </w:rPr>
        <w:t>đ</w:t>
      </w:r>
      <w:r w:rsidRPr="00662833">
        <w:rPr>
          <w:rFonts w:ascii="Times New Roman" w:hAnsi="Times New Roman"/>
          <w:b/>
          <w:color w:val="000000" w:themeColor="text1"/>
        </w:rPr>
        <w:t xml:space="preserve">ối với việc </w:t>
      </w:r>
      <w:r w:rsidRPr="00662833">
        <w:rPr>
          <w:rFonts w:ascii="Times New Roman" w:hAnsi="Times New Roman" w:hint="eastAsia"/>
          <w:b/>
          <w:color w:val="000000" w:themeColor="text1"/>
        </w:rPr>
        <w:t>đ</w:t>
      </w:r>
      <w:r w:rsidRPr="00662833">
        <w:rPr>
          <w:rFonts w:ascii="Times New Roman" w:hAnsi="Times New Roman"/>
          <w:b/>
          <w:color w:val="000000" w:themeColor="text1"/>
        </w:rPr>
        <w:t xml:space="preserve">iều chỉnh </w:t>
      </w:r>
      <w:r w:rsidRPr="00662833">
        <w:rPr>
          <w:rFonts w:ascii="Times New Roman" w:hAnsi="Times New Roman" w:hint="eastAsia"/>
          <w:b/>
          <w:color w:val="000000" w:themeColor="text1"/>
        </w:rPr>
        <w:t>Đ</w:t>
      </w:r>
      <w:r w:rsidRPr="00662833">
        <w:rPr>
          <w:rFonts w:ascii="Times New Roman" w:hAnsi="Times New Roman"/>
          <w:b/>
          <w:color w:val="000000" w:themeColor="text1"/>
        </w:rPr>
        <w:t xml:space="preserve">ề án Khai thác quỹ </w:t>
      </w:r>
      <w:r w:rsidRPr="00662833">
        <w:rPr>
          <w:rFonts w:ascii="Times New Roman" w:hAnsi="Times New Roman" w:hint="eastAsia"/>
          <w:b/>
          <w:color w:val="000000" w:themeColor="text1"/>
        </w:rPr>
        <w:t>đ</w:t>
      </w:r>
      <w:r w:rsidRPr="00662833">
        <w:rPr>
          <w:rFonts w:ascii="Times New Roman" w:hAnsi="Times New Roman"/>
          <w:b/>
          <w:color w:val="000000" w:themeColor="text1"/>
        </w:rPr>
        <w:t xml:space="preserve">ất </w:t>
      </w:r>
      <w:r w:rsidRPr="00662833">
        <w:rPr>
          <w:rFonts w:ascii="Times New Roman" w:hAnsi="Times New Roman" w:hint="eastAsia"/>
          <w:b/>
          <w:color w:val="000000" w:themeColor="text1"/>
        </w:rPr>
        <w:t>đ</w:t>
      </w:r>
      <w:r w:rsidRPr="00662833">
        <w:rPr>
          <w:rFonts w:ascii="Times New Roman" w:hAnsi="Times New Roman"/>
          <w:b/>
          <w:color w:val="000000" w:themeColor="text1"/>
        </w:rPr>
        <w:t xml:space="preserve">ể tạo vốn phát triển </w:t>
      </w:r>
      <w:r w:rsidRPr="00662833">
        <w:rPr>
          <w:rFonts w:ascii="Times New Roman" w:hAnsi="Times New Roman"/>
          <w:b/>
          <w:color w:val="000000" w:themeColor="text1"/>
        </w:rPr>
        <w:lastRenderedPageBreak/>
        <w:t xml:space="preserve">tài sản kết cấu hạ tầng giao thông dọc tuyến </w:t>
      </w:r>
      <w:r w:rsidRPr="00662833">
        <w:rPr>
          <w:rFonts w:ascii="Times New Roman" w:hAnsi="Times New Roman" w:hint="eastAsia"/>
          <w:b/>
          <w:color w:val="000000" w:themeColor="text1"/>
        </w:rPr>
        <w:t>đư</w:t>
      </w:r>
      <w:r w:rsidRPr="00662833">
        <w:rPr>
          <w:rFonts w:ascii="Times New Roman" w:hAnsi="Times New Roman"/>
          <w:b/>
          <w:color w:val="000000" w:themeColor="text1"/>
        </w:rPr>
        <w:t xml:space="preserve">ờng giao thông kết nối từ </w:t>
      </w:r>
      <w:r w:rsidRPr="00662833">
        <w:rPr>
          <w:rFonts w:ascii="Times New Roman" w:hAnsi="Times New Roman" w:hint="eastAsia"/>
          <w:b/>
          <w:color w:val="000000" w:themeColor="text1"/>
        </w:rPr>
        <w:t>đư</w:t>
      </w:r>
      <w:r w:rsidRPr="00662833">
        <w:rPr>
          <w:rFonts w:ascii="Times New Roman" w:hAnsi="Times New Roman"/>
          <w:b/>
          <w:color w:val="000000" w:themeColor="text1"/>
        </w:rPr>
        <w:t xml:space="preserve">ờng Hồ Chí Minh </w:t>
      </w:r>
      <w:r w:rsidRPr="00662833">
        <w:rPr>
          <w:rFonts w:ascii="Times New Roman" w:hAnsi="Times New Roman" w:hint="eastAsia"/>
          <w:b/>
          <w:color w:val="000000" w:themeColor="text1"/>
        </w:rPr>
        <w:t>đ</w:t>
      </w:r>
      <w:r w:rsidRPr="00662833">
        <w:rPr>
          <w:rFonts w:ascii="Times New Roman" w:hAnsi="Times New Roman"/>
          <w:b/>
          <w:color w:val="000000" w:themeColor="text1"/>
        </w:rPr>
        <w:t>i Quốc Lộ 24</w:t>
      </w:r>
      <w:r>
        <w:rPr>
          <w:rFonts w:ascii="Times New Roman" w:hAnsi="Times New Roman"/>
          <w:b/>
          <w:color w:val="000000" w:themeColor="text1"/>
        </w:rPr>
        <w:t>.</w:t>
      </w:r>
    </w:p>
    <w:p w14:paraId="4CBA67E3"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eastAsia="Calibri" w:hAnsi="Times New Roman"/>
          <w:color w:val="000000" w:themeColor="text1"/>
          <w:szCs w:val="28"/>
        </w:rPr>
      </w:pPr>
      <w:r w:rsidRPr="009D56EC">
        <w:rPr>
          <w:rFonts w:ascii="Times New Roman" w:eastAsia="Calibri" w:hAnsi="Times New Roman"/>
          <w:color w:val="000000" w:themeColor="text1"/>
          <w:szCs w:val="28"/>
          <w:lang w:val="pt-BR"/>
        </w:rPr>
        <w:t>Đề án</w:t>
      </w:r>
      <w:r w:rsidRPr="009D56EC">
        <w:rPr>
          <w:rFonts w:ascii="Times New Roman" w:eastAsia="Calibri" w:hAnsi="Times New Roman"/>
          <w:color w:val="000000" w:themeColor="text1"/>
          <w:szCs w:val="28"/>
          <w:lang w:val="vi-VN"/>
        </w:rPr>
        <w:t xml:space="preserve"> </w:t>
      </w:r>
      <w:r w:rsidRPr="007D1C96">
        <w:rPr>
          <w:rFonts w:ascii="Times New Roman" w:hAnsi="Times New Roman"/>
          <w:color w:val="000000" w:themeColor="text1"/>
        </w:rPr>
        <w:t xml:space="preserve">Khai thác quỹ </w:t>
      </w:r>
      <w:r w:rsidRPr="007D1C96">
        <w:rPr>
          <w:rFonts w:ascii="Times New Roman" w:hAnsi="Times New Roman" w:hint="eastAsia"/>
          <w:color w:val="000000" w:themeColor="text1"/>
        </w:rPr>
        <w:t>đ</w:t>
      </w:r>
      <w:r w:rsidRPr="007D1C96">
        <w:rPr>
          <w:rFonts w:ascii="Times New Roman" w:hAnsi="Times New Roman"/>
          <w:color w:val="000000" w:themeColor="text1"/>
        </w:rPr>
        <w:t xml:space="preserve">ất </w:t>
      </w:r>
      <w:r w:rsidRPr="007D1C96">
        <w:rPr>
          <w:rFonts w:ascii="Times New Roman" w:hAnsi="Times New Roman" w:hint="eastAsia"/>
          <w:color w:val="000000" w:themeColor="text1"/>
        </w:rPr>
        <w:t>đ</w:t>
      </w:r>
      <w:r w:rsidRPr="007D1C96">
        <w:rPr>
          <w:rFonts w:ascii="Times New Roman" w:hAnsi="Times New Roman"/>
          <w:color w:val="000000" w:themeColor="text1"/>
        </w:rPr>
        <w:t xml:space="preserve">ể tạo vốn phát triển tài sản kết cấu hạ tầng giao thông dọc tuyến </w:t>
      </w:r>
      <w:r w:rsidRPr="007D1C96">
        <w:rPr>
          <w:rFonts w:ascii="Times New Roman" w:hAnsi="Times New Roman" w:hint="eastAsia"/>
          <w:color w:val="000000" w:themeColor="text1"/>
        </w:rPr>
        <w:t>đư</w:t>
      </w:r>
      <w:r w:rsidRPr="007D1C96">
        <w:rPr>
          <w:rFonts w:ascii="Times New Roman" w:hAnsi="Times New Roman"/>
          <w:color w:val="000000" w:themeColor="text1"/>
        </w:rPr>
        <w:t xml:space="preserve">ờng giao thông kết nối từ </w:t>
      </w:r>
      <w:r w:rsidRPr="007D1C96">
        <w:rPr>
          <w:rFonts w:ascii="Times New Roman" w:hAnsi="Times New Roman" w:hint="eastAsia"/>
          <w:color w:val="000000" w:themeColor="text1"/>
        </w:rPr>
        <w:t>đư</w:t>
      </w:r>
      <w:r w:rsidRPr="007D1C96">
        <w:rPr>
          <w:rFonts w:ascii="Times New Roman" w:hAnsi="Times New Roman"/>
          <w:color w:val="000000" w:themeColor="text1"/>
        </w:rPr>
        <w:t xml:space="preserve">ờng Hồ Chí Minh </w:t>
      </w:r>
      <w:r w:rsidRPr="007D1C96">
        <w:rPr>
          <w:rFonts w:ascii="Times New Roman" w:hAnsi="Times New Roman" w:hint="eastAsia"/>
          <w:color w:val="000000" w:themeColor="text1"/>
        </w:rPr>
        <w:t>đ</w:t>
      </w:r>
      <w:r w:rsidRPr="007D1C96">
        <w:rPr>
          <w:rFonts w:ascii="Times New Roman" w:hAnsi="Times New Roman"/>
          <w:color w:val="000000" w:themeColor="text1"/>
        </w:rPr>
        <w:t>i Quốc Lộ 24</w:t>
      </w:r>
      <w:r w:rsidRPr="009D56EC">
        <w:rPr>
          <w:rFonts w:ascii="Times New Roman" w:eastAsia="Calibri" w:hAnsi="Times New Roman"/>
          <w:color w:val="000000" w:themeColor="text1"/>
          <w:szCs w:val="28"/>
          <w:lang w:val="pt-BR"/>
        </w:rPr>
        <w:t xml:space="preserve"> được Hội đồng nhân dân tỉnh thông qua tại Nghị quyết số 75/NQ-HĐND ngày 14 tháng 12 năm 2020</w:t>
      </w:r>
      <w:r w:rsidRPr="009D56EC">
        <w:rPr>
          <w:rFonts w:ascii="Times New Roman" w:eastAsia="Calibri" w:hAnsi="Times New Roman"/>
          <w:color w:val="000000" w:themeColor="text1"/>
          <w:szCs w:val="28"/>
          <w:lang w:val="vi-VN"/>
        </w:rPr>
        <w:t xml:space="preserve"> và</w:t>
      </w:r>
      <w:r w:rsidRPr="009D56EC">
        <w:rPr>
          <w:rFonts w:ascii="Times New Roman" w:eastAsia="Calibri" w:hAnsi="Times New Roman"/>
          <w:color w:val="000000" w:themeColor="text1"/>
          <w:szCs w:val="28"/>
          <w:lang w:val="pt-BR"/>
        </w:rPr>
        <w:t xml:space="preserve"> Ủy ban nhân dân tỉnh phê duyệt tại Quyết định số 18/QĐ-UBND ngày 07 tháng 01 năm 2021.</w:t>
      </w:r>
      <w:r w:rsidRPr="009D56EC">
        <w:rPr>
          <w:rFonts w:ascii="Times New Roman" w:eastAsia="Calibri" w:hAnsi="Times New Roman"/>
          <w:color w:val="000000" w:themeColor="text1"/>
          <w:szCs w:val="28"/>
          <w:lang w:val="vi-VN"/>
        </w:rPr>
        <w:t xml:space="preserve"> Theo đó, tổng diện tích đất dự kiến khai thác của Đề án khoảng 37,17 ha, nằm trên địa bàn phường Trần Hưng Đạo và xã Chư Hreng.</w:t>
      </w:r>
      <w:r w:rsidRPr="009D56EC">
        <w:rPr>
          <w:rFonts w:ascii="Times New Roman" w:eastAsia="Calibri" w:hAnsi="Times New Roman"/>
          <w:color w:val="000000" w:themeColor="text1"/>
          <w:szCs w:val="28"/>
        </w:rPr>
        <w:t xml:space="preserve"> </w:t>
      </w:r>
      <w:r w:rsidRPr="009D56EC">
        <w:rPr>
          <w:rFonts w:ascii="Times New Roman" w:hAnsi="Times New Roman"/>
          <w:color w:val="000000" w:themeColor="text1"/>
          <w:szCs w:val="28"/>
          <w:lang w:val="sv-SE"/>
        </w:rPr>
        <w:t xml:space="preserve">Tuy nhiên qua rà soát, trích đo bản đồ địa chính các thửa đất để thực hiện thông báo thu hồi đất phục vụ bồi thường giải phóng mặt bằng, đã phát sinh thêm ranh giới hành chính </w:t>
      </w:r>
      <w:r w:rsidRPr="009D56EC">
        <w:rPr>
          <w:rFonts w:ascii="Times New Roman" w:hAnsi="Times New Roman"/>
          <w:b/>
          <w:color w:val="000000" w:themeColor="text1"/>
          <w:szCs w:val="28"/>
          <w:lang w:val="sv-SE"/>
        </w:rPr>
        <w:t>xã Hòa Bình</w:t>
      </w:r>
      <w:r w:rsidRPr="009D56EC">
        <w:rPr>
          <w:rFonts w:ascii="Times New Roman" w:hAnsi="Times New Roman"/>
          <w:color w:val="000000" w:themeColor="text1"/>
          <w:szCs w:val="28"/>
          <w:lang w:val="sv-SE"/>
        </w:rPr>
        <w:t xml:space="preserve">. Do đó </w:t>
      </w:r>
      <w:r>
        <w:rPr>
          <w:rFonts w:ascii="Times New Roman" w:hAnsi="Times New Roman"/>
          <w:color w:val="000000" w:themeColor="text1"/>
          <w:szCs w:val="28"/>
          <w:lang w:val="sv-SE"/>
        </w:rPr>
        <w:t xml:space="preserve">Ủy ban nhân dân tỉnh trình Hội đồng nhân dân tỉnh bổ sung </w:t>
      </w:r>
      <w:r w:rsidRPr="009D56EC">
        <w:rPr>
          <w:rFonts w:ascii="Times New Roman" w:eastAsia="Calibri" w:hAnsi="Times New Roman"/>
          <w:b/>
          <w:color w:val="000000" w:themeColor="text1"/>
          <w:szCs w:val="28"/>
          <w:lang w:val="vi-VN"/>
        </w:rPr>
        <w:t>xã Hòa Bình</w:t>
      </w:r>
      <w:r w:rsidRPr="009D56EC">
        <w:rPr>
          <w:rFonts w:ascii="Times New Roman" w:eastAsia="Calibri" w:hAnsi="Times New Roman"/>
          <w:color w:val="000000" w:themeColor="text1"/>
          <w:szCs w:val="28"/>
          <w:lang w:val="vi-VN"/>
        </w:rPr>
        <w:t>" vào vị trí đất lập Đề án và diện tích đất dự kiến khai thác theo quy hoạch của Đề án</w:t>
      </w:r>
      <w:r>
        <w:rPr>
          <w:rFonts w:ascii="Times New Roman" w:eastAsia="Calibri" w:hAnsi="Times New Roman"/>
          <w:color w:val="000000" w:themeColor="text1"/>
          <w:szCs w:val="28"/>
        </w:rPr>
        <w:t>.</w:t>
      </w:r>
    </w:p>
    <w:p w14:paraId="26304C9A" w14:textId="77777777" w:rsidR="002C0C2F" w:rsidRDefault="002C0C2F" w:rsidP="002C0C2F">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noProof/>
          <w:color w:val="000000" w:themeColor="text1"/>
          <w:spacing w:val="-4"/>
          <w:szCs w:val="28"/>
        </w:rPr>
      </w:pPr>
      <w:r w:rsidRPr="00CA381C">
        <w:rPr>
          <w:rFonts w:ascii="Times New Roman" w:hAnsi="Times New Roman"/>
          <w:bCs/>
          <w:noProof/>
          <w:color w:val="000000" w:themeColor="text1"/>
          <w:szCs w:val="28"/>
        </w:rPr>
        <w:t xml:space="preserve">Theo đó </w:t>
      </w:r>
      <w:r>
        <w:rPr>
          <w:rFonts w:ascii="Times New Roman" w:hAnsi="Times New Roman"/>
          <w:bCs/>
          <w:noProof/>
          <w:color w:val="000000" w:themeColor="text1"/>
          <w:szCs w:val="28"/>
        </w:rPr>
        <w:t>t</w:t>
      </w:r>
      <w:r w:rsidRPr="000F16A3">
        <w:rPr>
          <w:rFonts w:ascii="Times New Roman" w:hAnsi="Times New Roman"/>
          <w:noProof/>
          <w:color w:val="000000" w:themeColor="text1"/>
          <w:szCs w:val="28"/>
        </w:rPr>
        <w:t>ổng diện tích đất dự kiến khai thác</w:t>
      </w:r>
      <w:r>
        <w:rPr>
          <w:rFonts w:ascii="Times New Roman" w:hAnsi="Times New Roman"/>
          <w:noProof/>
          <w:color w:val="000000" w:themeColor="text1"/>
          <w:szCs w:val="28"/>
        </w:rPr>
        <w:t xml:space="preserve"> không thay đổi so với Đề án ban đầu,</w:t>
      </w:r>
      <w:r w:rsidRPr="000F16A3">
        <w:rPr>
          <w:rFonts w:ascii="Times New Roman" w:hAnsi="Times New Roman"/>
          <w:noProof/>
          <w:color w:val="000000" w:themeColor="text1"/>
          <w:szCs w:val="28"/>
        </w:rPr>
        <w:t xml:space="preserve"> khoảng 37,17 ha</w:t>
      </w:r>
      <w:r>
        <w:rPr>
          <w:rFonts w:ascii="Times New Roman" w:hAnsi="Times New Roman"/>
          <w:noProof/>
          <w:color w:val="000000" w:themeColor="text1"/>
          <w:szCs w:val="28"/>
        </w:rPr>
        <w:t>.</w:t>
      </w:r>
      <w:r w:rsidRPr="000F16A3">
        <w:rPr>
          <w:rFonts w:ascii="Times New Roman" w:hAnsi="Times New Roman"/>
          <w:noProof/>
          <w:color w:val="000000" w:themeColor="text1"/>
          <w:szCs w:val="28"/>
        </w:rPr>
        <w:t xml:space="preserve"> Dự kiến 03 vị trí:</w:t>
      </w:r>
      <w:r>
        <w:rPr>
          <w:rFonts w:ascii="Times New Roman" w:hAnsi="Times New Roman"/>
          <w:noProof/>
          <w:color w:val="000000" w:themeColor="text1"/>
          <w:szCs w:val="28"/>
        </w:rPr>
        <w:t xml:space="preserve"> </w:t>
      </w:r>
      <w:r w:rsidRPr="000F16A3">
        <w:rPr>
          <w:rFonts w:ascii="Times New Roman" w:hAnsi="Times New Roman"/>
          <w:noProof/>
          <w:color w:val="000000" w:themeColor="text1"/>
          <w:szCs w:val="28"/>
        </w:rPr>
        <w:t>Vị trí 1</w:t>
      </w:r>
      <w:r>
        <w:rPr>
          <w:rFonts w:ascii="Times New Roman" w:hAnsi="Times New Roman"/>
          <w:noProof/>
          <w:color w:val="000000" w:themeColor="text1"/>
          <w:szCs w:val="28"/>
        </w:rPr>
        <w:t xml:space="preserve"> t</w:t>
      </w:r>
      <w:r w:rsidRPr="000F16A3">
        <w:rPr>
          <w:rFonts w:ascii="Times New Roman" w:hAnsi="Times New Roman"/>
          <w:noProof/>
          <w:color w:val="000000" w:themeColor="text1"/>
          <w:szCs w:val="28"/>
        </w:rPr>
        <w:t>ại trung tâm phường Trần Hưng Đạo với diện</w:t>
      </w:r>
      <w:r>
        <w:rPr>
          <w:rFonts w:ascii="Times New Roman" w:hAnsi="Times New Roman"/>
          <w:noProof/>
          <w:color w:val="000000" w:themeColor="text1"/>
          <w:szCs w:val="28"/>
        </w:rPr>
        <w:t xml:space="preserve"> tích khai thác khoảng 21,21 ha; </w:t>
      </w:r>
      <w:r w:rsidRPr="000F16A3">
        <w:rPr>
          <w:rFonts w:ascii="Times New Roman" w:hAnsi="Times New Roman"/>
          <w:noProof/>
          <w:color w:val="000000" w:themeColor="text1"/>
          <w:szCs w:val="28"/>
        </w:rPr>
        <w:t>Vị trí 2</w:t>
      </w:r>
      <w:r>
        <w:rPr>
          <w:rFonts w:ascii="Times New Roman" w:hAnsi="Times New Roman"/>
          <w:noProof/>
          <w:color w:val="000000" w:themeColor="text1"/>
          <w:szCs w:val="28"/>
        </w:rPr>
        <w:t xml:space="preserve"> </w:t>
      </w:r>
      <w:r w:rsidRPr="000F16A3">
        <w:rPr>
          <w:rFonts w:ascii="Times New Roman" w:hAnsi="Times New Roman"/>
          <w:noProof/>
          <w:color w:val="000000" w:themeColor="text1"/>
          <w:szCs w:val="28"/>
        </w:rPr>
        <w:t xml:space="preserve">khoảng 8,59 ha, thuộc </w:t>
      </w:r>
      <w:r w:rsidRPr="000F16A3">
        <w:rPr>
          <w:rFonts w:ascii="Times New Roman" w:hAnsi="Times New Roman"/>
          <w:b/>
          <w:bCs/>
          <w:noProof/>
          <w:color w:val="000000" w:themeColor="text1"/>
          <w:szCs w:val="28"/>
        </w:rPr>
        <w:t xml:space="preserve">xã Hòa Bình </w:t>
      </w:r>
      <w:r w:rsidRPr="000F16A3">
        <w:rPr>
          <w:rFonts w:ascii="Times New Roman" w:hAnsi="Times New Roman"/>
          <w:noProof/>
          <w:color w:val="000000" w:themeColor="text1"/>
          <w:szCs w:val="28"/>
        </w:rPr>
        <w:t>(</w:t>
      </w:r>
      <w:r w:rsidRPr="000F16A3">
        <w:rPr>
          <w:rFonts w:ascii="Times New Roman" w:hAnsi="Times New Roman"/>
          <w:i/>
          <w:iCs/>
          <w:noProof/>
          <w:color w:val="000000" w:themeColor="text1"/>
          <w:szCs w:val="28"/>
        </w:rPr>
        <w:t>khoảng 8,04ha</w:t>
      </w:r>
      <w:r w:rsidRPr="000F16A3">
        <w:rPr>
          <w:rFonts w:ascii="Times New Roman" w:hAnsi="Times New Roman"/>
          <w:noProof/>
          <w:color w:val="000000" w:themeColor="text1"/>
          <w:szCs w:val="28"/>
        </w:rPr>
        <w:t>) và xã Chư Hreng (</w:t>
      </w:r>
      <w:r w:rsidRPr="000F16A3">
        <w:rPr>
          <w:rFonts w:ascii="Times New Roman" w:hAnsi="Times New Roman"/>
          <w:i/>
          <w:iCs/>
          <w:noProof/>
          <w:color w:val="000000" w:themeColor="text1"/>
          <w:szCs w:val="28"/>
        </w:rPr>
        <w:t>khoảng 0,55ha</w:t>
      </w:r>
      <w:r>
        <w:rPr>
          <w:rFonts w:ascii="Times New Roman" w:hAnsi="Times New Roman"/>
          <w:noProof/>
          <w:color w:val="000000" w:themeColor="text1"/>
          <w:szCs w:val="28"/>
        </w:rPr>
        <w:t xml:space="preserve">); </w:t>
      </w:r>
      <w:r w:rsidRPr="000F16A3">
        <w:rPr>
          <w:rFonts w:ascii="Times New Roman" w:hAnsi="Times New Roman"/>
          <w:noProof/>
          <w:color w:val="000000" w:themeColor="text1"/>
          <w:spacing w:val="-4"/>
          <w:szCs w:val="28"/>
        </w:rPr>
        <w:t xml:space="preserve">Vị trí 3 </w:t>
      </w:r>
      <w:r>
        <w:rPr>
          <w:rFonts w:ascii="Times New Roman" w:hAnsi="Times New Roman"/>
          <w:noProof/>
          <w:color w:val="000000" w:themeColor="text1"/>
          <w:spacing w:val="-4"/>
          <w:szCs w:val="28"/>
        </w:rPr>
        <w:t>t</w:t>
      </w:r>
      <w:r w:rsidRPr="000F16A3">
        <w:rPr>
          <w:rFonts w:ascii="Times New Roman" w:hAnsi="Times New Roman"/>
          <w:noProof/>
          <w:color w:val="000000" w:themeColor="text1"/>
          <w:spacing w:val="-4"/>
          <w:szCs w:val="28"/>
        </w:rPr>
        <w:t xml:space="preserve">huộc trung tâm xã Chư Hreng, diện tích khai thác khoảng 7,37 ha. </w:t>
      </w:r>
    </w:p>
    <w:p w14:paraId="25F78152" w14:textId="77777777" w:rsidR="00961CF5" w:rsidRDefault="002C0C2F" w:rsidP="00961CF5">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Pr>
          <w:rFonts w:ascii="Times New Roman" w:hAnsi="Times New Roman"/>
          <w:b/>
          <w:color w:val="000000" w:themeColor="text1"/>
        </w:rPr>
        <w:t>12</w:t>
      </w:r>
      <w:r w:rsidR="002A7A33" w:rsidRPr="00961CF5">
        <w:rPr>
          <w:rFonts w:ascii="Times New Roman" w:hAnsi="Times New Roman"/>
          <w:b/>
          <w:color w:val="000000" w:themeColor="text1"/>
        </w:rPr>
        <w:t>. Tờ trình</w:t>
      </w:r>
      <w:r w:rsidR="007F5F9D">
        <w:rPr>
          <w:rFonts w:ascii="Times New Roman" w:hAnsi="Times New Roman"/>
          <w:b/>
          <w:color w:val="000000" w:themeColor="text1"/>
        </w:rPr>
        <w:t xml:space="preserve"> số 98/TTr</w:t>
      </w:r>
      <w:r w:rsidR="00961CF5" w:rsidRPr="00961CF5">
        <w:rPr>
          <w:rFonts w:ascii="Times New Roman" w:hAnsi="Times New Roman"/>
          <w:b/>
          <w:color w:val="000000" w:themeColor="text1"/>
        </w:rPr>
        <w:t>-UBND ngày 01 tháng 7 năm 2022</w:t>
      </w:r>
      <w:r w:rsidR="002A7A33" w:rsidRPr="00961CF5">
        <w:rPr>
          <w:rFonts w:ascii="Times New Roman" w:hAnsi="Times New Roman"/>
          <w:b/>
          <w:color w:val="000000" w:themeColor="text1"/>
        </w:rPr>
        <w:t xml:space="preserve"> thông qua danh mục các dự án cần thu hồi đất năm 2022 trên địa bàn tỉnh Kon Tum (bổ sung)</w:t>
      </w:r>
    </w:p>
    <w:p w14:paraId="2328E44F" w14:textId="77777777" w:rsidR="007F5F9D" w:rsidRPr="007F5F9D" w:rsidRDefault="00961CF5" w:rsidP="007F5F9D">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i/>
          <w:spacing w:val="-4"/>
          <w:szCs w:val="28"/>
          <w:shd w:val="clear" w:color="auto" w:fill="FFFFFF"/>
        </w:rPr>
      </w:pPr>
      <w:r w:rsidRPr="00961CF5">
        <w:rPr>
          <w:rFonts w:ascii="Times New Roman" w:hAnsi="Times New Roman"/>
          <w:szCs w:val="28"/>
          <w:shd w:val="clear" w:color="auto" w:fill="FFFFFF"/>
        </w:rPr>
        <w:t>Tổng số dự án cần thu hồi đất năm 2022 (bổ sung) trên địa bàn các huyện, thành phố là: 18 dự án/306,387ha, trong đó:</w:t>
      </w:r>
      <w:r w:rsidRPr="00961CF5">
        <w:rPr>
          <w:rFonts w:ascii="Times New Roman" w:hAnsi="Times New Roman"/>
          <w:w w:val="112"/>
          <w:szCs w:val="28"/>
          <w:shd w:val="clear" w:color="auto" w:fill="FFFFFF"/>
        </w:rPr>
        <w:t xml:space="preserve"> Dự án thuộc thẩm quyền chấp thuận của Hội đồng nhân </w:t>
      </w:r>
      <w:r w:rsidR="00AA6A54">
        <w:rPr>
          <w:rFonts w:ascii="Times New Roman" w:hAnsi="Times New Roman"/>
          <w:w w:val="112"/>
          <w:szCs w:val="28"/>
          <w:shd w:val="clear" w:color="auto" w:fill="FFFFFF"/>
        </w:rPr>
        <w:t>dân tỉnh là: 12 dự án/226,26 ha;</w:t>
      </w:r>
      <w:r w:rsidRPr="00961CF5">
        <w:rPr>
          <w:rFonts w:ascii="Times New Roman" w:hAnsi="Times New Roman"/>
          <w:spacing w:val="-4"/>
          <w:szCs w:val="28"/>
          <w:shd w:val="clear" w:color="auto" w:fill="FFFFFF"/>
        </w:rPr>
        <w:t xml:space="preserve"> Dự án có sử dụng đất đấu thầu lựa chọn</w:t>
      </w:r>
      <w:r w:rsidR="007F5F9D">
        <w:rPr>
          <w:rFonts w:ascii="Times New Roman" w:hAnsi="Times New Roman"/>
          <w:spacing w:val="-4"/>
          <w:szCs w:val="28"/>
          <w:shd w:val="clear" w:color="auto" w:fill="FFFFFF"/>
        </w:rPr>
        <w:t xml:space="preserve"> nhà đầu tư: 06 dự án/108,33 ha</w:t>
      </w:r>
      <w:r w:rsidR="007F5F9D">
        <w:rPr>
          <w:rFonts w:ascii="Times New Roman" w:hAnsi="Times New Roman"/>
          <w:i/>
          <w:spacing w:val="-4"/>
          <w:szCs w:val="28"/>
          <w:shd w:val="clear" w:color="auto" w:fill="FFFFFF"/>
        </w:rPr>
        <w:t>.</w:t>
      </w:r>
    </w:p>
    <w:p w14:paraId="72CB630B" w14:textId="77777777" w:rsidR="00AA71D2" w:rsidRDefault="002C0C2F"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Pr>
          <w:rFonts w:ascii="Times New Roman" w:hAnsi="Times New Roman"/>
          <w:b/>
          <w:color w:val="000000" w:themeColor="text1"/>
        </w:rPr>
        <w:t>13</w:t>
      </w:r>
      <w:r w:rsidR="002A7A33" w:rsidRPr="00AA71D2">
        <w:rPr>
          <w:rFonts w:ascii="Times New Roman" w:hAnsi="Times New Roman"/>
          <w:b/>
          <w:color w:val="000000" w:themeColor="text1"/>
        </w:rPr>
        <w:t xml:space="preserve">. Tờ trình </w:t>
      </w:r>
      <w:r w:rsidR="00AA71D2" w:rsidRPr="00AA71D2">
        <w:rPr>
          <w:rFonts w:ascii="Times New Roman" w:hAnsi="Times New Roman"/>
          <w:b/>
          <w:color w:val="000000" w:themeColor="text1"/>
        </w:rPr>
        <w:t>số 99/TTr-UBND ngày 01 tháng 7 năm 2022</w:t>
      </w:r>
      <w:r w:rsidR="002A7A33" w:rsidRPr="00AA71D2">
        <w:rPr>
          <w:rFonts w:ascii="Times New Roman" w:hAnsi="Times New Roman"/>
          <w:b/>
          <w:color w:val="000000" w:themeColor="text1"/>
        </w:rPr>
        <w:t xml:space="preserve"> cho phép chuyển mục đích sử dụng đất trồng lúa, đất rừng phòng hộ, đất rừng đặc dụng vào mục đích khác để thực hiện dự án đầu tư</w:t>
      </w:r>
      <w:r w:rsidR="00AA71D2">
        <w:rPr>
          <w:rFonts w:ascii="Times New Roman" w:hAnsi="Times New Roman"/>
          <w:b/>
          <w:color w:val="000000" w:themeColor="text1"/>
        </w:rPr>
        <w:t>.</w:t>
      </w:r>
    </w:p>
    <w:p w14:paraId="7FA38D9C" w14:textId="77777777" w:rsidR="00AA71D2" w:rsidRDefault="00AA71D2"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szCs w:val="28"/>
          <w:lang w:val="nl-NL"/>
        </w:rPr>
      </w:pPr>
      <w:r>
        <w:rPr>
          <w:rFonts w:ascii="Times New Roman" w:hAnsi="Times New Roman"/>
          <w:szCs w:val="28"/>
          <w:lang w:val="nl-NL"/>
        </w:rPr>
        <w:t>-</w:t>
      </w:r>
      <w:r w:rsidRPr="00AA71D2">
        <w:rPr>
          <w:rFonts w:ascii="Times New Roman" w:hAnsi="Times New Roman"/>
          <w:b/>
          <w:szCs w:val="28"/>
          <w:lang w:val="nl-NL"/>
        </w:rPr>
        <w:t xml:space="preserve"> </w:t>
      </w:r>
      <w:r w:rsidRPr="00AA71D2">
        <w:rPr>
          <w:rFonts w:ascii="Times New Roman" w:hAnsi="Times New Roman"/>
          <w:szCs w:val="28"/>
          <w:lang w:val="nl-NL"/>
        </w:rPr>
        <w:t>Tổng số các dự án có nhu cầu chuyển mục đích sử dụng đất trồng lúa vào mục đích khác là: 23 dự án/41,29 ha.</w:t>
      </w:r>
    </w:p>
    <w:p w14:paraId="407C9A2D" w14:textId="77777777" w:rsidR="00AA71D2" w:rsidRDefault="00AA71D2"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szCs w:val="28"/>
          <w:lang w:val="nl-NL"/>
        </w:rPr>
      </w:pPr>
      <w:r>
        <w:rPr>
          <w:rFonts w:ascii="Times New Roman" w:hAnsi="Times New Roman"/>
          <w:b/>
          <w:szCs w:val="28"/>
          <w:lang w:val="nl-NL"/>
        </w:rPr>
        <w:t>-</w:t>
      </w:r>
      <w:r w:rsidRPr="00AA71D2">
        <w:rPr>
          <w:rFonts w:ascii="Times New Roman" w:hAnsi="Times New Roman"/>
          <w:b/>
          <w:szCs w:val="28"/>
          <w:lang w:val="nl-NL"/>
        </w:rPr>
        <w:t xml:space="preserve"> </w:t>
      </w:r>
      <w:r w:rsidRPr="00AA71D2">
        <w:rPr>
          <w:rFonts w:ascii="Times New Roman" w:hAnsi="Times New Roman"/>
          <w:szCs w:val="28"/>
          <w:lang w:val="nl-NL"/>
        </w:rPr>
        <w:t>Tổng số các dự án có nhu cầu chuyển mục đích sử dụng đất rừng phòng hộ vào mục đích khác là: 03dự án/11,95ha.</w:t>
      </w:r>
    </w:p>
    <w:p w14:paraId="0733779C" w14:textId="77777777" w:rsidR="00AA71D2" w:rsidRDefault="0073393E"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sidRPr="00B43C9C">
        <w:rPr>
          <w:rFonts w:ascii="Times New Roman" w:hAnsi="Times New Roman"/>
          <w:b/>
          <w:color w:val="000000" w:themeColor="text1"/>
        </w:rPr>
        <w:t>1</w:t>
      </w:r>
      <w:r w:rsidR="002C0C2F">
        <w:rPr>
          <w:rFonts w:ascii="Times New Roman" w:hAnsi="Times New Roman"/>
          <w:b/>
          <w:color w:val="000000" w:themeColor="text1"/>
        </w:rPr>
        <w:t>4</w:t>
      </w:r>
      <w:r w:rsidR="000F3627" w:rsidRPr="00B43C9C">
        <w:rPr>
          <w:rFonts w:ascii="Times New Roman" w:hAnsi="Times New Roman"/>
          <w:b/>
          <w:color w:val="000000" w:themeColor="text1"/>
        </w:rPr>
        <w:t xml:space="preserve">. </w:t>
      </w:r>
      <w:r w:rsidR="00870811" w:rsidRPr="00B43C9C">
        <w:rPr>
          <w:rFonts w:ascii="Times New Roman" w:hAnsi="Times New Roman"/>
          <w:b/>
          <w:color w:val="000000" w:themeColor="text1"/>
        </w:rPr>
        <w:t xml:space="preserve">Tờ trình số </w:t>
      </w:r>
      <w:r w:rsidR="002C0C2F">
        <w:rPr>
          <w:rFonts w:ascii="Times New Roman" w:hAnsi="Times New Roman"/>
          <w:b/>
          <w:color w:val="000000" w:themeColor="text1"/>
        </w:rPr>
        <w:t>102</w:t>
      </w:r>
      <w:r w:rsidR="00870811" w:rsidRPr="00B43C9C">
        <w:rPr>
          <w:rFonts w:ascii="Times New Roman" w:hAnsi="Times New Roman"/>
          <w:b/>
          <w:color w:val="000000" w:themeColor="text1"/>
        </w:rPr>
        <w:t>/TTr-UBND ngày 0</w:t>
      </w:r>
      <w:r w:rsidR="002C0C2F">
        <w:rPr>
          <w:rFonts w:ascii="Times New Roman" w:hAnsi="Times New Roman"/>
          <w:b/>
          <w:color w:val="000000" w:themeColor="text1"/>
        </w:rPr>
        <w:t>4</w:t>
      </w:r>
      <w:r w:rsidR="003658F7">
        <w:rPr>
          <w:rFonts w:ascii="Times New Roman" w:hAnsi="Times New Roman"/>
          <w:b/>
          <w:color w:val="000000" w:themeColor="text1"/>
        </w:rPr>
        <w:t xml:space="preserve"> tháng </w:t>
      </w:r>
      <w:r w:rsidR="002C0C2F">
        <w:rPr>
          <w:rFonts w:ascii="Times New Roman" w:hAnsi="Times New Roman"/>
          <w:b/>
          <w:color w:val="000000" w:themeColor="text1"/>
        </w:rPr>
        <w:t>7</w:t>
      </w:r>
      <w:r w:rsidR="003658F7">
        <w:rPr>
          <w:rFonts w:ascii="Times New Roman" w:hAnsi="Times New Roman"/>
          <w:b/>
          <w:color w:val="000000" w:themeColor="text1"/>
        </w:rPr>
        <w:t xml:space="preserve"> năm </w:t>
      </w:r>
      <w:r w:rsidR="00870811" w:rsidRPr="00B43C9C">
        <w:rPr>
          <w:rFonts w:ascii="Times New Roman" w:hAnsi="Times New Roman"/>
          <w:b/>
          <w:color w:val="000000" w:themeColor="text1"/>
        </w:rPr>
        <w:t>2022 v</w:t>
      </w:r>
      <w:r w:rsidR="00976074" w:rsidRPr="00B43C9C">
        <w:rPr>
          <w:rFonts w:ascii="Times New Roman" w:hAnsi="Times New Roman"/>
          <w:b/>
          <w:color w:val="000000" w:themeColor="text1"/>
        </w:rPr>
        <w:t xml:space="preserve">ề </w:t>
      </w:r>
      <w:r w:rsidR="00870811" w:rsidRPr="00B43C9C">
        <w:rPr>
          <w:rFonts w:ascii="Times New Roman" w:hAnsi="Times New Roman"/>
          <w:b/>
          <w:color w:val="000000" w:themeColor="text1"/>
        </w:rPr>
        <w:t xml:space="preserve">danh mục dự án </w:t>
      </w:r>
      <w:r w:rsidR="00870811" w:rsidRPr="00B43C9C">
        <w:rPr>
          <w:rFonts w:ascii="Times New Roman" w:hAnsi="Times New Roman" w:hint="eastAsia"/>
          <w:b/>
          <w:color w:val="000000" w:themeColor="text1"/>
        </w:rPr>
        <w:t>đ</w:t>
      </w:r>
      <w:r w:rsidR="00870811" w:rsidRPr="00B43C9C">
        <w:rPr>
          <w:rFonts w:ascii="Times New Roman" w:hAnsi="Times New Roman"/>
          <w:b/>
          <w:color w:val="000000" w:themeColor="text1"/>
        </w:rPr>
        <w:t>ầu t</w:t>
      </w:r>
      <w:r w:rsidR="00870811" w:rsidRPr="00B43C9C">
        <w:rPr>
          <w:rFonts w:ascii="Times New Roman" w:hAnsi="Times New Roman" w:hint="eastAsia"/>
          <w:b/>
          <w:color w:val="000000" w:themeColor="text1"/>
        </w:rPr>
        <w:t>ư</w:t>
      </w:r>
      <w:r w:rsidR="00870811" w:rsidRPr="00B43C9C">
        <w:rPr>
          <w:rFonts w:ascii="Times New Roman" w:hAnsi="Times New Roman"/>
          <w:b/>
          <w:color w:val="000000" w:themeColor="text1"/>
        </w:rPr>
        <w:t xml:space="preserve"> thuộc Ch</w:t>
      </w:r>
      <w:r w:rsidR="00870811" w:rsidRPr="00B43C9C">
        <w:rPr>
          <w:rFonts w:ascii="Times New Roman" w:hAnsi="Times New Roman" w:hint="eastAsia"/>
          <w:b/>
          <w:color w:val="000000" w:themeColor="text1"/>
        </w:rPr>
        <w:t>ươ</w:t>
      </w:r>
      <w:r w:rsidR="00870811" w:rsidRPr="00B43C9C">
        <w:rPr>
          <w:rFonts w:ascii="Times New Roman" w:hAnsi="Times New Roman"/>
          <w:b/>
          <w:color w:val="000000" w:themeColor="text1"/>
        </w:rPr>
        <w:t>ng trình mục tiêu quốc gia xây dựng nông thôn mới và Ch</w:t>
      </w:r>
      <w:r w:rsidR="00870811" w:rsidRPr="00B43C9C">
        <w:rPr>
          <w:rFonts w:ascii="Times New Roman" w:hAnsi="Times New Roman" w:hint="eastAsia"/>
          <w:b/>
          <w:color w:val="000000" w:themeColor="text1"/>
        </w:rPr>
        <w:t>ươ</w:t>
      </w:r>
      <w:r w:rsidR="00870811" w:rsidRPr="00B43C9C">
        <w:rPr>
          <w:rFonts w:ascii="Times New Roman" w:hAnsi="Times New Roman"/>
          <w:b/>
          <w:color w:val="000000" w:themeColor="text1"/>
        </w:rPr>
        <w:t>ng trình mục tiêu quốc gia giảm nghèo bền vững n</w:t>
      </w:r>
      <w:r w:rsidR="00870811" w:rsidRPr="00B43C9C">
        <w:rPr>
          <w:rFonts w:ascii="Times New Roman" w:hAnsi="Times New Roman" w:hint="eastAsia"/>
          <w:b/>
          <w:color w:val="000000" w:themeColor="text1"/>
        </w:rPr>
        <w:t>ă</w:t>
      </w:r>
      <w:r w:rsidR="00870811" w:rsidRPr="00B43C9C">
        <w:rPr>
          <w:rFonts w:ascii="Times New Roman" w:hAnsi="Times New Roman"/>
          <w:b/>
          <w:color w:val="000000" w:themeColor="text1"/>
        </w:rPr>
        <w:t xml:space="preserve">m 2022 trên </w:t>
      </w:r>
      <w:r w:rsidR="00870811" w:rsidRPr="00B43C9C">
        <w:rPr>
          <w:rFonts w:ascii="Times New Roman" w:hAnsi="Times New Roman" w:hint="eastAsia"/>
          <w:b/>
          <w:color w:val="000000" w:themeColor="text1"/>
        </w:rPr>
        <w:t>đ</w:t>
      </w:r>
      <w:r w:rsidR="00870811" w:rsidRPr="00B43C9C">
        <w:rPr>
          <w:rFonts w:ascii="Times New Roman" w:hAnsi="Times New Roman"/>
          <w:b/>
          <w:color w:val="000000" w:themeColor="text1"/>
        </w:rPr>
        <w:t>ịa bàn tỉnh Kon Tum</w:t>
      </w:r>
      <w:r w:rsidR="00AA71D2">
        <w:rPr>
          <w:rFonts w:ascii="Times New Roman" w:hAnsi="Times New Roman"/>
          <w:b/>
          <w:color w:val="000000" w:themeColor="text1"/>
        </w:rPr>
        <w:t>.</w:t>
      </w:r>
    </w:p>
    <w:p w14:paraId="5C80452E" w14:textId="77777777" w:rsidR="00AA71D2" w:rsidRDefault="00A4234C"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i/>
          <w:color w:val="000000" w:themeColor="text1"/>
          <w:szCs w:val="28"/>
          <w:lang w:eastAsia="en-GB"/>
        </w:rPr>
      </w:pPr>
      <w:r>
        <w:rPr>
          <w:rFonts w:ascii="Times New Roman" w:hAnsi="Times New Roman"/>
          <w:color w:val="000000" w:themeColor="text1"/>
          <w:szCs w:val="28"/>
          <w:lang w:val="en-GB" w:eastAsia="en-GB"/>
        </w:rPr>
        <w:t>T</w:t>
      </w:r>
      <w:r w:rsidR="0022594A" w:rsidRPr="00CE33CC">
        <w:rPr>
          <w:rFonts w:ascii="Times New Roman" w:hAnsi="Times New Roman"/>
          <w:color w:val="000000" w:themeColor="text1"/>
          <w:szCs w:val="28"/>
          <w:lang w:val="en-GB" w:eastAsia="en-GB"/>
        </w:rPr>
        <w:t>rên cơ sở</w:t>
      </w:r>
      <w:r w:rsidR="00F27235" w:rsidRPr="00CE33CC">
        <w:rPr>
          <w:rFonts w:ascii="Times New Roman" w:hAnsi="Times New Roman"/>
          <w:color w:val="000000" w:themeColor="text1"/>
          <w:szCs w:val="28"/>
          <w:lang w:val="en-GB" w:eastAsia="en-GB"/>
        </w:rPr>
        <w:t xml:space="preserve"> </w:t>
      </w:r>
      <w:r w:rsidR="0022594A" w:rsidRPr="00CE33CC">
        <w:rPr>
          <w:rFonts w:ascii="Times New Roman" w:hAnsi="Times New Roman"/>
          <w:color w:val="000000" w:themeColor="text1"/>
          <w:szCs w:val="28"/>
          <w:lang w:val="en-GB" w:eastAsia="en-GB"/>
        </w:rPr>
        <w:t>m</w:t>
      </w:r>
      <w:r w:rsidR="0022594A" w:rsidRPr="00CE33CC">
        <w:rPr>
          <w:rFonts w:ascii="Times New Roman" w:hAnsi="Times New Roman" w:cs="Arial"/>
          <w:color w:val="000000" w:themeColor="text1"/>
          <w:szCs w:val="28"/>
          <w:lang w:val="en-GB" w:eastAsia="en-GB"/>
        </w:rPr>
        <w:t>ụ</w:t>
      </w:r>
      <w:r w:rsidR="0022594A" w:rsidRPr="00CE33CC">
        <w:rPr>
          <w:rFonts w:ascii="Times New Roman" w:hAnsi="Times New Roman"/>
          <w:color w:val="000000" w:themeColor="text1"/>
          <w:szCs w:val="28"/>
          <w:lang w:val="en-GB" w:eastAsia="en-GB"/>
        </w:rPr>
        <w:t>c ti</w:t>
      </w:r>
      <w:r w:rsidR="0022594A" w:rsidRPr="00CE33CC">
        <w:rPr>
          <w:rFonts w:ascii="Times New Roman" w:hAnsi="Times New Roman" w:cs=".VnTime"/>
          <w:color w:val="000000" w:themeColor="text1"/>
          <w:szCs w:val="28"/>
          <w:lang w:val="en-GB" w:eastAsia="en-GB"/>
        </w:rPr>
        <w:t>ê</w:t>
      </w:r>
      <w:r w:rsidR="0022594A" w:rsidRPr="00CE33CC">
        <w:rPr>
          <w:rFonts w:ascii="Times New Roman" w:hAnsi="Times New Roman"/>
          <w:color w:val="000000" w:themeColor="text1"/>
          <w:szCs w:val="28"/>
          <w:lang w:val="en-GB" w:eastAsia="en-GB"/>
        </w:rPr>
        <w:t>u, nhi</w:t>
      </w:r>
      <w:r w:rsidR="0022594A" w:rsidRPr="00CE33CC">
        <w:rPr>
          <w:rFonts w:ascii="Times New Roman" w:hAnsi="Times New Roman" w:cs="Arial"/>
          <w:color w:val="000000" w:themeColor="text1"/>
          <w:szCs w:val="28"/>
          <w:lang w:val="en-GB" w:eastAsia="en-GB"/>
        </w:rPr>
        <w:t>ệ</w:t>
      </w:r>
      <w:r w:rsidR="0022594A" w:rsidRPr="00CE33CC">
        <w:rPr>
          <w:rFonts w:ascii="Times New Roman" w:hAnsi="Times New Roman"/>
          <w:color w:val="000000" w:themeColor="text1"/>
          <w:szCs w:val="28"/>
          <w:lang w:val="en-GB" w:eastAsia="en-GB"/>
        </w:rPr>
        <w:t>m v</w:t>
      </w:r>
      <w:r w:rsidR="0022594A" w:rsidRPr="00CE33CC">
        <w:rPr>
          <w:rFonts w:ascii="Times New Roman" w:hAnsi="Times New Roman" w:cs="Arial"/>
          <w:color w:val="000000" w:themeColor="text1"/>
          <w:szCs w:val="28"/>
          <w:lang w:val="en-GB" w:eastAsia="en-GB"/>
        </w:rPr>
        <w:t>ụ</w:t>
      </w:r>
      <w:r w:rsidR="0022594A" w:rsidRPr="00CE33CC">
        <w:rPr>
          <w:rFonts w:ascii="Times New Roman" w:hAnsi="Times New Roman"/>
          <w:color w:val="000000" w:themeColor="text1"/>
          <w:szCs w:val="28"/>
          <w:lang w:val="en-GB" w:eastAsia="en-GB"/>
        </w:rPr>
        <w:t xml:space="preserve"> v</w:t>
      </w:r>
      <w:r w:rsidR="0022594A" w:rsidRPr="00CE33CC">
        <w:rPr>
          <w:rFonts w:ascii="Times New Roman" w:hAnsi="Times New Roman" w:cs="Arial"/>
          <w:color w:val="000000" w:themeColor="text1"/>
          <w:szCs w:val="28"/>
          <w:lang w:val="en-GB" w:eastAsia="en-GB"/>
        </w:rPr>
        <w:t>à</w:t>
      </w:r>
      <w:r w:rsidR="0022594A" w:rsidRPr="00CE33CC">
        <w:rPr>
          <w:rFonts w:ascii="Times New Roman" w:hAnsi="Times New Roman"/>
          <w:color w:val="000000" w:themeColor="text1"/>
          <w:szCs w:val="28"/>
          <w:lang w:val="en-GB" w:eastAsia="en-GB"/>
        </w:rPr>
        <w:t xml:space="preserve"> d</w:t>
      </w:r>
      <w:r w:rsidR="0022594A" w:rsidRPr="00CE33CC">
        <w:rPr>
          <w:rFonts w:ascii="Times New Roman" w:hAnsi="Times New Roman" w:cs="Arial"/>
          <w:color w:val="000000" w:themeColor="text1"/>
          <w:szCs w:val="28"/>
          <w:lang w:val="en-GB" w:eastAsia="en-GB"/>
        </w:rPr>
        <w:t>ự</w:t>
      </w:r>
      <w:r w:rsidR="0022594A" w:rsidRPr="00CE33CC">
        <w:rPr>
          <w:rFonts w:ascii="Times New Roman" w:hAnsi="Times New Roman"/>
          <w:color w:val="000000" w:themeColor="text1"/>
          <w:szCs w:val="28"/>
          <w:lang w:val="en-GB" w:eastAsia="en-GB"/>
        </w:rPr>
        <w:t xml:space="preserve"> to</w:t>
      </w:r>
      <w:r w:rsidR="0022594A" w:rsidRPr="00CE33CC">
        <w:rPr>
          <w:rFonts w:ascii="Times New Roman" w:hAnsi="Times New Roman" w:cs=".VnTime"/>
          <w:color w:val="000000" w:themeColor="text1"/>
          <w:szCs w:val="28"/>
          <w:lang w:val="en-GB" w:eastAsia="en-GB"/>
        </w:rPr>
        <w:t>á</w:t>
      </w:r>
      <w:r w:rsidR="0022594A" w:rsidRPr="00CE33CC">
        <w:rPr>
          <w:rFonts w:ascii="Times New Roman" w:hAnsi="Times New Roman"/>
          <w:color w:val="000000" w:themeColor="text1"/>
          <w:szCs w:val="28"/>
          <w:lang w:val="en-GB" w:eastAsia="en-GB"/>
        </w:rPr>
        <w:t>n ng</w:t>
      </w:r>
      <w:r w:rsidR="0022594A" w:rsidRPr="00CE33CC">
        <w:rPr>
          <w:rFonts w:ascii="Times New Roman" w:hAnsi="Times New Roman" w:cs=".VnTime"/>
          <w:color w:val="000000" w:themeColor="text1"/>
          <w:szCs w:val="28"/>
          <w:lang w:val="en-GB" w:eastAsia="en-GB"/>
        </w:rPr>
        <w:t>â</w:t>
      </w:r>
      <w:r w:rsidR="0022594A" w:rsidRPr="00CE33CC">
        <w:rPr>
          <w:rFonts w:ascii="Times New Roman" w:hAnsi="Times New Roman"/>
          <w:color w:val="000000" w:themeColor="text1"/>
          <w:szCs w:val="28"/>
          <w:lang w:val="en-GB" w:eastAsia="en-GB"/>
        </w:rPr>
        <w:t>n s</w:t>
      </w:r>
      <w:r w:rsidR="0022594A" w:rsidRPr="00CE33CC">
        <w:rPr>
          <w:rFonts w:ascii="Times New Roman" w:hAnsi="Times New Roman" w:cs=".VnTime"/>
          <w:color w:val="000000" w:themeColor="text1"/>
          <w:szCs w:val="28"/>
          <w:lang w:val="en-GB" w:eastAsia="en-GB"/>
        </w:rPr>
        <w:t>á</w:t>
      </w:r>
      <w:r w:rsidR="0022594A" w:rsidRPr="00CE33CC">
        <w:rPr>
          <w:rFonts w:ascii="Times New Roman" w:hAnsi="Times New Roman"/>
          <w:color w:val="000000" w:themeColor="text1"/>
          <w:szCs w:val="28"/>
          <w:lang w:val="en-GB" w:eastAsia="en-GB"/>
        </w:rPr>
        <w:t xml:space="preserve">ch Trung </w:t>
      </w:r>
      <w:r w:rsidR="0022594A" w:rsidRPr="00CE33CC">
        <w:rPr>
          <w:rFonts w:ascii="Times New Roman" w:hAnsi="Times New Roman" w:cs="Arial"/>
          <w:color w:val="000000" w:themeColor="text1"/>
          <w:szCs w:val="28"/>
          <w:lang w:val="en-GB" w:eastAsia="en-GB"/>
        </w:rPr>
        <w:t>ươ</w:t>
      </w:r>
      <w:r w:rsidR="0022594A" w:rsidRPr="00CE33CC">
        <w:rPr>
          <w:rFonts w:ascii="Times New Roman" w:hAnsi="Times New Roman"/>
          <w:color w:val="000000" w:themeColor="text1"/>
          <w:szCs w:val="28"/>
          <w:lang w:val="en-GB" w:eastAsia="en-GB"/>
        </w:rPr>
        <w:t>ng n</w:t>
      </w:r>
      <w:r w:rsidR="0022594A" w:rsidRPr="00CE33CC">
        <w:rPr>
          <w:rFonts w:ascii="Times New Roman" w:hAnsi="Times New Roman" w:cs="Arial"/>
          <w:color w:val="000000" w:themeColor="text1"/>
          <w:szCs w:val="28"/>
          <w:lang w:val="en-GB" w:eastAsia="en-GB"/>
        </w:rPr>
        <w:t>ă</w:t>
      </w:r>
      <w:r w:rsidR="0022594A" w:rsidRPr="00CE33CC">
        <w:rPr>
          <w:rFonts w:ascii="Times New Roman" w:hAnsi="Times New Roman"/>
          <w:color w:val="000000" w:themeColor="text1"/>
          <w:szCs w:val="28"/>
          <w:lang w:val="en-GB" w:eastAsia="en-GB"/>
        </w:rPr>
        <w:t>m 2022 th</w:t>
      </w:r>
      <w:r w:rsidR="0022594A" w:rsidRPr="00CE33CC">
        <w:rPr>
          <w:rFonts w:ascii="Times New Roman" w:hAnsi="Times New Roman" w:cs="Arial"/>
          <w:color w:val="000000" w:themeColor="text1"/>
          <w:szCs w:val="28"/>
          <w:lang w:val="en-GB" w:eastAsia="en-GB"/>
        </w:rPr>
        <w:t>ự</w:t>
      </w:r>
      <w:r w:rsidR="0022594A" w:rsidRPr="00CE33CC">
        <w:rPr>
          <w:rFonts w:ascii="Times New Roman" w:hAnsi="Times New Roman"/>
          <w:color w:val="000000" w:themeColor="text1"/>
          <w:szCs w:val="28"/>
          <w:lang w:val="en-GB" w:eastAsia="en-GB"/>
        </w:rPr>
        <w:t>c hi</w:t>
      </w:r>
      <w:r w:rsidR="0022594A" w:rsidRPr="00CE33CC">
        <w:rPr>
          <w:rFonts w:ascii="Times New Roman" w:hAnsi="Times New Roman" w:cs="Arial"/>
          <w:color w:val="000000" w:themeColor="text1"/>
          <w:szCs w:val="28"/>
          <w:lang w:val="en-GB" w:eastAsia="en-GB"/>
        </w:rPr>
        <w:t>ệ</w:t>
      </w:r>
      <w:r w:rsidR="0022594A" w:rsidRPr="00CE33CC">
        <w:rPr>
          <w:rFonts w:ascii="Times New Roman" w:hAnsi="Times New Roman"/>
          <w:color w:val="000000" w:themeColor="text1"/>
          <w:szCs w:val="28"/>
          <w:lang w:val="en-GB" w:eastAsia="en-GB"/>
        </w:rPr>
        <w:t>n c</w:t>
      </w:r>
      <w:r w:rsidR="0022594A" w:rsidRPr="00CE33CC">
        <w:rPr>
          <w:rFonts w:ascii="Times New Roman" w:hAnsi="Times New Roman" w:cs=".VnTime"/>
          <w:color w:val="000000" w:themeColor="text1"/>
          <w:szCs w:val="28"/>
          <w:lang w:val="en-GB" w:eastAsia="en-GB"/>
        </w:rPr>
        <w:t>á</w:t>
      </w:r>
      <w:r w:rsidR="0022594A" w:rsidRPr="00CE33CC">
        <w:rPr>
          <w:rFonts w:ascii="Times New Roman" w:hAnsi="Times New Roman"/>
          <w:color w:val="000000" w:themeColor="text1"/>
          <w:szCs w:val="28"/>
          <w:lang w:val="en-GB" w:eastAsia="en-GB"/>
        </w:rPr>
        <w:t>c Ch</w:t>
      </w:r>
      <w:r w:rsidR="0022594A" w:rsidRPr="00CE33CC">
        <w:rPr>
          <w:rFonts w:ascii="Times New Roman" w:hAnsi="Times New Roman" w:cs="Arial"/>
          <w:color w:val="000000" w:themeColor="text1"/>
          <w:szCs w:val="28"/>
          <w:lang w:val="en-GB" w:eastAsia="en-GB"/>
        </w:rPr>
        <w:t>ươ</w:t>
      </w:r>
      <w:r w:rsidR="0022594A" w:rsidRPr="00CE33CC">
        <w:rPr>
          <w:rFonts w:ascii="Times New Roman" w:hAnsi="Times New Roman"/>
          <w:color w:val="000000" w:themeColor="text1"/>
          <w:szCs w:val="28"/>
          <w:lang w:val="en-GB" w:eastAsia="en-GB"/>
        </w:rPr>
        <w:t>ng trình m</w:t>
      </w:r>
      <w:r w:rsidR="0022594A" w:rsidRPr="00CE33CC">
        <w:rPr>
          <w:rFonts w:ascii="Times New Roman" w:hAnsi="Times New Roman" w:cs="Arial"/>
          <w:color w:val="000000" w:themeColor="text1"/>
          <w:szCs w:val="28"/>
          <w:lang w:val="en-GB" w:eastAsia="en-GB"/>
        </w:rPr>
        <w:t>ụ</w:t>
      </w:r>
      <w:r w:rsidR="0022594A" w:rsidRPr="00CE33CC">
        <w:rPr>
          <w:rFonts w:ascii="Times New Roman" w:hAnsi="Times New Roman"/>
          <w:color w:val="000000" w:themeColor="text1"/>
          <w:szCs w:val="28"/>
          <w:lang w:val="en-GB" w:eastAsia="en-GB"/>
        </w:rPr>
        <w:t>c ti</w:t>
      </w:r>
      <w:r w:rsidR="0022594A" w:rsidRPr="00CE33CC">
        <w:rPr>
          <w:rFonts w:ascii="Times New Roman" w:hAnsi="Times New Roman" w:cs=".VnTime"/>
          <w:color w:val="000000" w:themeColor="text1"/>
          <w:szCs w:val="28"/>
          <w:lang w:val="en-GB" w:eastAsia="en-GB"/>
        </w:rPr>
        <w:t>ê</w:t>
      </w:r>
      <w:r w:rsidR="0022594A" w:rsidRPr="00CE33CC">
        <w:rPr>
          <w:rFonts w:ascii="Times New Roman" w:hAnsi="Times New Roman"/>
          <w:color w:val="000000" w:themeColor="text1"/>
          <w:szCs w:val="28"/>
          <w:lang w:val="en-GB" w:eastAsia="en-GB"/>
        </w:rPr>
        <w:t>u qu</w:t>
      </w:r>
      <w:r w:rsidR="0022594A" w:rsidRPr="00CE33CC">
        <w:rPr>
          <w:rFonts w:ascii="Times New Roman" w:hAnsi="Times New Roman" w:cs="Arial"/>
          <w:color w:val="000000" w:themeColor="text1"/>
          <w:szCs w:val="28"/>
          <w:lang w:val="en-GB" w:eastAsia="en-GB"/>
        </w:rPr>
        <w:t>ố</w:t>
      </w:r>
      <w:r w:rsidR="0022594A" w:rsidRPr="00CE33CC">
        <w:rPr>
          <w:rFonts w:ascii="Times New Roman" w:hAnsi="Times New Roman"/>
          <w:color w:val="000000" w:themeColor="text1"/>
          <w:szCs w:val="28"/>
          <w:lang w:val="en-GB" w:eastAsia="en-GB"/>
        </w:rPr>
        <w:t>c gia tr</w:t>
      </w:r>
      <w:r w:rsidR="0022594A" w:rsidRPr="00CE33CC">
        <w:rPr>
          <w:rFonts w:ascii="Times New Roman" w:hAnsi="Times New Roman" w:cs=".VnTime"/>
          <w:color w:val="000000" w:themeColor="text1"/>
          <w:szCs w:val="28"/>
          <w:lang w:val="en-GB" w:eastAsia="en-GB"/>
        </w:rPr>
        <w:t>ê</w:t>
      </w:r>
      <w:r w:rsidR="0022594A" w:rsidRPr="00CE33CC">
        <w:rPr>
          <w:rFonts w:ascii="Times New Roman" w:hAnsi="Times New Roman"/>
          <w:color w:val="000000" w:themeColor="text1"/>
          <w:szCs w:val="28"/>
          <w:lang w:val="en-GB" w:eastAsia="en-GB"/>
        </w:rPr>
        <w:t xml:space="preserve">n </w:t>
      </w:r>
      <w:r w:rsidR="0022594A" w:rsidRPr="00CE33CC">
        <w:rPr>
          <w:rFonts w:ascii="Times New Roman" w:hAnsi="Times New Roman" w:cs="Arial"/>
          <w:color w:val="000000" w:themeColor="text1"/>
          <w:szCs w:val="28"/>
          <w:lang w:val="en-GB" w:eastAsia="en-GB"/>
        </w:rPr>
        <w:t>đị</w:t>
      </w:r>
      <w:r w:rsidR="0022594A" w:rsidRPr="00CE33CC">
        <w:rPr>
          <w:rFonts w:ascii="Times New Roman" w:hAnsi="Times New Roman"/>
          <w:color w:val="000000" w:themeColor="text1"/>
          <w:szCs w:val="28"/>
          <w:lang w:val="en-GB" w:eastAsia="en-GB"/>
        </w:rPr>
        <w:t>a b</w:t>
      </w:r>
      <w:r w:rsidR="0022594A" w:rsidRPr="00CE33CC">
        <w:rPr>
          <w:rFonts w:ascii="Times New Roman" w:hAnsi="Times New Roman" w:cs="Arial"/>
          <w:color w:val="000000" w:themeColor="text1"/>
          <w:szCs w:val="28"/>
          <w:lang w:val="en-GB" w:eastAsia="en-GB"/>
        </w:rPr>
        <w:t>à</w:t>
      </w:r>
      <w:r w:rsidR="0022594A" w:rsidRPr="00CE33CC">
        <w:rPr>
          <w:rFonts w:ascii="Times New Roman" w:hAnsi="Times New Roman"/>
          <w:color w:val="000000" w:themeColor="text1"/>
          <w:szCs w:val="28"/>
          <w:lang w:val="en-GB" w:eastAsia="en-GB"/>
        </w:rPr>
        <w:t>n t</w:t>
      </w:r>
      <w:r w:rsidR="0022594A" w:rsidRPr="00CE33CC">
        <w:rPr>
          <w:rFonts w:ascii="Times New Roman" w:hAnsi="Times New Roman" w:cs="Arial"/>
          <w:color w:val="000000" w:themeColor="text1"/>
          <w:szCs w:val="28"/>
          <w:lang w:val="en-GB" w:eastAsia="en-GB"/>
        </w:rPr>
        <w:t>ỉ</w:t>
      </w:r>
      <w:r w:rsidR="0022594A" w:rsidRPr="00CE33CC">
        <w:rPr>
          <w:rFonts w:ascii="Times New Roman" w:hAnsi="Times New Roman"/>
          <w:color w:val="000000" w:themeColor="text1"/>
          <w:szCs w:val="28"/>
          <w:lang w:val="en-GB" w:eastAsia="en-GB"/>
        </w:rPr>
        <w:t>nh Kon Tum được Hội đồng nhân dân tỉnh phân bổ tại Nghị quyết số 25/NQ-HĐND ngày 23</w:t>
      </w:r>
      <w:r w:rsidR="003658F7" w:rsidRPr="00CE33CC">
        <w:rPr>
          <w:rFonts w:ascii="Times New Roman" w:hAnsi="Times New Roman"/>
          <w:color w:val="000000" w:themeColor="text1"/>
          <w:szCs w:val="28"/>
          <w:lang w:val="en-GB" w:eastAsia="en-GB"/>
        </w:rPr>
        <w:t xml:space="preserve"> tháng </w:t>
      </w:r>
      <w:r w:rsidR="0022594A" w:rsidRPr="00CE33CC">
        <w:rPr>
          <w:rFonts w:ascii="Times New Roman" w:hAnsi="Times New Roman"/>
          <w:color w:val="000000" w:themeColor="text1"/>
          <w:szCs w:val="28"/>
          <w:lang w:val="en-GB" w:eastAsia="en-GB"/>
        </w:rPr>
        <w:t>6</w:t>
      </w:r>
      <w:r w:rsidR="003658F7" w:rsidRPr="00CE33CC">
        <w:rPr>
          <w:rFonts w:ascii="Times New Roman" w:hAnsi="Times New Roman"/>
          <w:color w:val="000000" w:themeColor="text1"/>
          <w:szCs w:val="28"/>
          <w:lang w:val="en-GB" w:eastAsia="en-GB"/>
        </w:rPr>
        <w:t xml:space="preserve"> năm </w:t>
      </w:r>
      <w:r w:rsidR="0022594A" w:rsidRPr="00CE33CC">
        <w:rPr>
          <w:rFonts w:ascii="Times New Roman" w:hAnsi="Times New Roman"/>
          <w:color w:val="000000" w:themeColor="text1"/>
          <w:szCs w:val="28"/>
          <w:lang w:val="en-GB" w:eastAsia="en-GB"/>
        </w:rPr>
        <w:t xml:space="preserve">2022, </w:t>
      </w:r>
      <w:r w:rsidR="00F27235" w:rsidRPr="00CE33CC">
        <w:rPr>
          <w:rFonts w:ascii="Times New Roman" w:hAnsi="Times New Roman"/>
          <w:color w:val="000000" w:themeColor="text1"/>
          <w:szCs w:val="28"/>
          <w:lang w:val="en-GB" w:eastAsia="en-GB"/>
        </w:rPr>
        <w:t xml:space="preserve">Ủy ban nhân dân tỉnh trình Hội đồng </w:t>
      </w:r>
      <w:r w:rsidR="00976074" w:rsidRPr="00CE33CC">
        <w:rPr>
          <w:rFonts w:ascii="Times New Roman" w:hAnsi="Times New Roman"/>
          <w:color w:val="000000" w:themeColor="text1"/>
          <w:szCs w:val="28"/>
          <w:lang w:val="en-GB" w:eastAsia="en-GB"/>
        </w:rPr>
        <w:t xml:space="preserve">nhân dân tỉnh xem xét đối với danh mục dự án </w:t>
      </w:r>
      <w:r w:rsidR="00976074" w:rsidRPr="00CE33CC">
        <w:rPr>
          <w:rFonts w:ascii="Times New Roman" w:hAnsi="Times New Roman" w:hint="eastAsia"/>
          <w:color w:val="000000" w:themeColor="text1"/>
          <w:szCs w:val="28"/>
          <w:lang w:val="en-GB" w:eastAsia="en-GB"/>
        </w:rPr>
        <w:t>đ</w:t>
      </w:r>
      <w:r w:rsidR="00976074" w:rsidRPr="00CE33CC">
        <w:rPr>
          <w:rFonts w:ascii="Times New Roman" w:hAnsi="Times New Roman"/>
          <w:color w:val="000000" w:themeColor="text1"/>
          <w:szCs w:val="28"/>
          <w:lang w:val="en-GB" w:eastAsia="en-GB"/>
        </w:rPr>
        <w:t>ầu t</w:t>
      </w:r>
      <w:r w:rsidR="00976074" w:rsidRPr="00CE33CC">
        <w:rPr>
          <w:rFonts w:ascii="Times New Roman" w:hAnsi="Times New Roman" w:hint="eastAsia"/>
          <w:color w:val="000000" w:themeColor="text1"/>
          <w:szCs w:val="28"/>
          <w:lang w:val="en-GB" w:eastAsia="en-GB"/>
        </w:rPr>
        <w:t>ư</w:t>
      </w:r>
      <w:r w:rsidR="00976074" w:rsidRPr="00CE33CC">
        <w:rPr>
          <w:rFonts w:ascii="Times New Roman" w:hAnsi="Times New Roman"/>
          <w:color w:val="000000" w:themeColor="text1"/>
          <w:szCs w:val="28"/>
          <w:lang w:val="en-GB" w:eastAsia="en-GB"/>
        </w:rPr>
        <w:t xml:space="preserve"> thuộc Ch</w:t>
      </w:r>
      <w:r w:rsidR="00976074" w:rsidRPr="00CE33CC">
        <w:rPr>
          <w:rFonts w:ascii="Times New Roman" w:hAnsi="Times New Roman" w:hint="eastAsia"/>
          <w:color w:val="000000" w:themeColor="text1"/>
          <w:szCs w:val="28"/>
          <w:lang w:val="en-GB" w:eastAsia="en-GB"/>
        </w:rPr>
        <w:t>ươ</w:t>
      </w:r>
      <w:r w:rsidR="00976074" w:rsidRPr="00CE33CC">
        <w:rPr>
          <w:rFonts w:ascii="Times New Roman" w:hAnsi="Times New Roman"/>
          <w:color w:val="000000" w:themeColor="text1"/>
          <w:szCs w:val="28"/>
          <w:lang w:val="en-GB" w:eastAsia="en-GB"/>
        </w:rPr>
        <w:t xml:space="preserve">ng trình mục tiêu quốc gia </w:t>
      </w:r>
      <w:r w:rsidR="00976074" w:rsidRPr="00CE33CC">
        <w:rPr>
          <w:rFonts w:ascii="Times New Roman" w:hAnsi="Times New Roman"/>
          <w:b/>
          <w:color w:val="000000" w:themeColor="text1"/>
          <w:szCs w:val="28"/>
          <w:lang w:val="en-GB" w:eastAsia="en-GB"/>
        </w:rPr>
        <w:t>xây dựng nông thôn mới</w:t>
      </w:r>
      <w:r w:rsidR="00976074" w:rsidRPr="00CE33CC">
        <w:rPr>
          <w:rFonts w:ascii="Times New Roman" w:hAnsi="Times New Roman"/>
          <w:color w:val="000000" w:themeColor="text1"/>
          <w:szCs w:val="28"/>
          <w:lang w:val="en-GB" w:eastAsia="en-GB"/>
        </w:rPr>
        <w:t xml:space="preserve"> và Ch</w:t>
      </w:r>
      <w:r w:rsidR="00976074" w:rsidRPr="00CE33CC">
        <w:rPr>
          <w:rFonts w:ascii="Times New Roman" w:hAnsi="Times New Roman" w:hint="eastAsia"/>
          <w:color w:val="000000" w:themeColor="text1"/>
          <w:szCs w:val="28"/>
          <w:lang w:val="en-GB" w:eastAsia="en-GB"/>
        </w:rPr>
        <w:t>ươ</w:t>
      </w:r>
      <w:r w:rsidR="00976074" w:rsidRPr="00CE33CC">
        <w:rPr>
          <w:rFonts w:ascii="Times New Roman" w:hAnsi="Times New Roman"/>
          <w:color w:val="000000" w:themeColor="text1"/>
          <w:szCs w:val="28"/>
          <w:lang w:val="en-GB" w:eastAsia="en-GB"/>
        </w:rPr>
        <w:t xml:space="preserve">ng trình mục tiêu quốc gia </w:t>
      </w:r>
      <w:r w:rsidR="00976074" w:rsidRPr="00CE33CC">
        <w:rPr>
          <w:rFonts w:ascii="Times New Roman" w:hAnsi="Times New Roman"/>
          <w:b/>
          <w:color w:val="000000" w:themeColor="text1"/>
          <w:szCs w:val="28"/>
          <w:lang w:val="en-GB" w:eastAsia="en-GB"/>
        </w:rPr>
        <w:t>giảm nghèo bền vững n</w:t>
      </w:r>
      <w:r w:rsidR="00976074" w:rsidRPr="00CE33CC">
        <w:rPr>
          <w:rFonts w:ascii="Times New Roman" w:hAnsi="Times New Roman" w:hint="eastAsia"/>
          <w:b/>
          <w:color w:val="000000" w:themeColor="text1"/>
          <w:szCs w:val="28"/>
          <w:lang w:val="en-GB" w:eastAsia="en-GB"/>
        </w:rPr>
        <w:t>ă</w:t>
      </w:r>
      <w:r w:rsidR="00976074" w:rsidRPr="00CE33CC">
        <w:rPr>
          <w:rFonts w:ascii="Times New Roman" w:hAnsi="Times New Roman"/>
          <w:b/>
          <w:color w:val="000000" w:themeColor="text1"/>
          <w:szCs w:val="28"/>
          <w:lang w:val="en-GB" w:eastAsia="en-GB"/>
        </w:rPr>
        <w:t>m 2022</w:t>
      </w:r>
      <w:r w:rsidR="00976074" w:rsidRPr="00CE33CC">
        <w:rPr>
          <w:rFonts w:ascii="Times New Roman" w:hAnsi="Times New Roman"/>
          <w:color w:val="000000" w:themeColor="text1"/>
          <w:szCs w:val="28"/>
          <w:lang w:val="en-GB" w:eastAsia="en-GB"/>
        </w:rPr>
        <w:t xml:space="preserve"> </w:t>
      </w:r>
      <w:r w:rsidR="00976074" w:rsidRPr="00CE33CC">
        <w:rPr>
          <w:rFonts w:ascii="Times New Roman" w:hAnsi="Times New Roman"/>
          <w:color w:val="000000" w:themeColor="text1"/>
          <w:szCs w:val="28"/>
          <w:lang w:val="en-GB" w:eastAsia="en-GB"/>
        </w:rPr>
        <w:lastRenderedPageBreak/>
        <w:t xml:space="preserve">trên </w:t>
      </w:r>
      <w:r w:rsidR="00976074" w:rsidRPr="00CE33CC">
        <w:rPr>
          <w:rFonts w:ascii="Times New Roman" w:hAnsi="Times New Roman" w:hint="eastAsia"/>
          <w:color w:val="000000" w:themeColor="text1"/>
          <w:szCs w:val="28"/>
          <w:lang w:val="en-GB" w:eastAsia="en-GB"/>
        </w:rPr>
        <w:t>đ</w:t>
      </w:r>
      <w:r w:rsidR="00976074" w:rsidRPr="00CE33CC">
        <w:rPr>
          <w:rFonts w:ascii="Times New Roman" w:hAnsi="Times New Roman"/>
          <w:color w:val="000000" w:themeColor="text1"/>
          <w:szCs w:val="28"/>
          <w:lang w:val="en-GB" w:eastAsia="en-GB"/>
        </w:rPr>
        <w:t>ịa bàn tỉnh Kon Tum</w:t>
      </w:r>
      <w:r w:rsidR="00373C76" w:rsidRPr="00CE33CC">
        <w:rPr>
          <w:rFonts w:ascii="Times New Roman" w:hAnsi="Times New Roman"/>
          <w:color w:val="000000" w:themeColor="text1"/>
          <w:szCs w:val="28"/>
          <w:lang w:val="en-GB" w:eastAsia="en-GB"/>
        </w:rPr>
        <w:t xml:space="preserve"> với khoảng </w:t>
      </w:r>
      <w:r w:rsidR="00373C76" w:rsidRPr="00CE33CC">
        <w:rPr>
          <w:rFonts w:ascii="Times New Roman" w:hAnsi="Times New Roman"/>
          <w:b/>
          <w:color w:val="000000" w:themeColor="text1"/>
          <w:szCs w:val="28"/>
          <w:lang w:val="en-GB" w:eastAsia="en-GB"/>
        </w:rPr>
        <w:t>453 dự án</w:t>
      </w:r>
      <w:r w:rsidR="00373C76" w:rsidRPr="00CE33CC">
        <w:rPr>
          <w:rFonts w:ascii="Times New Roman" w:hAnsi="Times New Roman"/>
          <w:color w:val="000000" w:themeColor="text1"/>
          <w:szCs w:val="28"/>
          <w:lang w:val="en-GB" w:eastAsia="en-GB"/>
        </w:rPr>
        <w:t xml:space="preserve">, trong </w:t>
      </w:r>
      <w:r w:rsidR="00373C76" w:rsidRPr="00CE33CC">
        <w:rPr>
          <w:rFonts w:ascii="Times New Roman" w:hAnsi="Times New Roman" w:hint="eastAsia"/>
          <w:color w:val="000000" w:themeColor="text1"/>
          <w:szCs w:val="28"/>
          <w:lang w:val="en-GB" w:eastAsia="en-GB"/>
        </w:rPr>
        <w:t>đó</w:t>
      </w:r>
      <w:r w:rsidR="00373C76" w:rsidRPr="00CE33CC">
        <w:rPr>
          <w:rFonts w:ascii="Times New Roman" w:hAnsi="Times New Roman"/>
          <w:color w:val="000000" w:themeColor="text1"/>
          <w:szCs w:val="28"/>
          <w:lang w:val="en-GB" w:eastAsia="en-GB"/>
        </w:rPr>
        <w:t xml:space="preserve"> Ch</w:t>
      </w:r>
      <w:r w:rsidR="00373C76" w:rsidRPr="00CE33CC">
        <w:rPr>
          <w:rFonts w:ascii="Times New Roman" w:hAnsi="Times New Roman" w:hint="eastAsia"/>
          <w:color w:val="000000" w:themeColor="text1"/>
          <w:szCs w:val="28"/>
          <w:lang w:val="en-GB" w:eastAsia="en-GB"/>
        </w:rPr>
        <w:t>ươ</w:t>
      </w:r>
      <w:r w:rsidR="00373C76" w:rsidRPr="00CE33CC">
        <w:rPr>
          <w:rFonts w:ascii="Times New Roman" w:hAnsi="Times New Roman"/>
          <w:color w:val="000000" w:themeColor="text1"/>
          <w:szCs w:val="28"/>
          <w:lang w:val="en-GB" w:eastAsia="en-GB"/>
        </w:rPr>
        <w:t xml:space="preserve">ng trình mục tiêu quốc gia nông thôn mới khoảng </w:t>
      </w:r>
      <w:r w:rsidR="00373C76" w:rsidRPr="00CE33CC">
        <w:rPr>
          <w:rFonts w:ascii="Times New Roman" w:hAnsi="Times New Roman"/>
          <w:b/>
          <w:color w:val="000000" w:themeColor="text1"/>
          <w:szCs w:val="28"/>
          <w:lang w:val="en-GB" w:eastAsia="en-GB"/>
        </w:rPr>
        <w:t>360 dự án</w:t>
      </w:r>
      <w:r w:rsidR="00373C76" w:rsidRPr="00CE33CC">
        <w:rPr>
          <w:rFonts w:ascii="Times New Roman" w:hAnsi="Times New Roman"/>
          <w:color w:val="000000" w:themeColor="text1"/>
          <w:szCs w:val="28"/>
          <w:lang w:val="en-GB" w:eastAsia="en-GB"/>
        </w:rPr>
        <w:t xml:space="preserve"> và Ch</w:t>
      </w:r>
      <w:r w:rsidR="00373C76" w:rsidRPr="00CE33CC">
        <w:rPr>
          <w:rFonts w:ascii="Times New Roman" w:hAnsi="Times New Roman" w:hint="eastAsia"/>
          <w:color w:val="000000" w:themeColor="text1"/>
          <w:szCs w:val="28"/>
          <w:lang w:val="en-GB" w:eastAsia="en-GB"/>
        </w:rPr>
        <w:t>ươ</w:t>
      </w:r>
      <w:r w:rsidR="00373C76" w:rsidRPr="00CE33CC">
        <w:rPr>
          <w:rFonts w:ascii="Times New Roman" w:hAnsi="Times New Roman"/>
          <w:color w:val="000000" w:themeColor="text1"/>
          <w:szCs w:val="28"/>
          <w:lang w:val="en-GB" w:eastAsia="en-GB"/>
        </w:rPr>
        <w:t xml:space="preserve">ng trình mục tiêu quốc gia giảm nghèo bền vững khoảng </w:t>
      </w:r>
      <w:r w:rsidR="00373C76" w:rsidRPr="00CE33CC">
        <w:rPr>
          <w:rFonts w:ascii="Times New Roman" w:hAnsi="Times New Roman"/>
          <w:b/>
          <w:color w:val="000000" w:themeColor="text1"/>
          <w:szCs w:val="28"/>
          <w:lang w:val="en-GB" w:eastAsia="en-GB"/>
        </w:rPr>
        <w:t>93 dự án</w:t>
      </w:r>
      <w:r w:rsidR="00F27235" w:rsidRPr="00CE33CC">
        <w:rPr>
          <w:rFonts w:ascii="Times New Roman" w:hAnsi="Times New Roman"/>
          <w:i/>
          <w:color w:val="000000" w:themeColor="text1"/>
          <w:szCs w:val="28"/>
          <w:lang w:eastAsia="en-GB"/>
        </w:rPr>
        <w:t>.</w:t>
      </w:r>
    </w:p>
    <w:p w14:paraId="3FEAE7AD" w14:textId="77777777" w:rsidR="00AA71D2" w:rsidRDefault="00F27235"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zCs w:val="28"/>
          <w:lang w:val="en-GB" w:eastAsia="en-GB"/>
        </w:rPr>
      </w:pPr>
      <w:r w:rsidRPr="00CE33CC">
        <w:rPr>
          <w:rFonts w:ascii="Times New Roman" w:hAnsi="Times New Roman"/>
          <w:color w:val="000000" w:themeColor="text1"/>
          <w:szCs w:val="28"/>
          <w:lang w:val="sv-SE"/>
        </w:rPr>
        <w:t xml:space="preserve">Đối với </w:t>
      </w:r>
      <w:r w:rsidRPr="00CE33CC">
        <w:rPr>
          <w:rFonts w:ascii="Times New Roman" w:hAnsi="Times New Roman"/>
          <w:color w:val="000000" w:themeColor="text1"/>
          <w:szCs w:val="28"/>
          <w:lang w:val="en-GB" w:eastAsia="en-GB"/>
        </w:rPr>
        <w:t>danh mục dự án đầu tư năm 2022 thuộc Chương trình mục tiêu quốc gia phát triển kinh tế - xã hội vùng đồng bào dân tộc thiểu số và miền núi, Ủy ban nhân dân tỉnh trình Kỳ họp chuyên đề Hội đồng nhân dân tỉnh Khóa XII xem xét, quyết định</w:t>
      </w:r>
      <w:r w:rsidR="00040D7E" w:rsidRPr="00CE33CC">
        <w:rPr>
          <w:rFonts w:ascii="Times New Roman" w:hAnsi="Times New Roman"/>
          <w:color w:val="000000" w:themeColor="text1"/>
          <w:szCs w:val="28"/>
          <w:lang w:val="en-GB" w:eastAsia="en-GB"/>
        </w:rPr>
        <w:t xml:space="preserve"> khi các đảm bảo điều kiện theo quy định</w:t>
      </w:r>
      <w:r w:rsidRPr="00CE33CC">
        <w:rPr>
          <w:rFonts w:ascii="Times New Roman" w:hAnsi="Times New Roman"/>
          <w:color w:val="000000" w:themeColor="text1"/>
          <w:szCs w:val="28"/>
          <w:lang w:val="en-GB" w:eastAsia="en-GB"/>
        </w:rPr>
        <w:t>.</w:t>
      </w:r>
    </w:p>
    <w:p w14:paraId="31C6BC41" w14:textId="77777777" w:rsidR="00AA71D2" w:rsidRDefault="00E625DA"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sidRPr="00E22512">
        <w:rPr>
          <w:rFonts w:ascii="Times New Roman" w:hAnsi="Times New Roman"/>
          <w:b/>
          <w:color w:val="000000" w:themeColor="text1"/>
        </w:rPr>
        <w:t>1</w:t>
      </w:r>
      <w:r w:rsidR="00637B55">
        <w:rPr>
          <w:rFonts w:ascii="Times New Roman" w:hAnsi="Times New Roman"/>
          <w:b/>
          <w:color w:val="000000" w:themeColor="text1"/>
        </w:rPr>
        <w:t>5</w:t>
      </w:r>
      <w:r w:rsidR="0073393E" w:rsidRPr="00E22512">
        <w:rPr>
          <w:rFonts w:ascii="Times New Roman" w:hAnsi="Times New Roman"/>
          <w:b/>
          <w:color w:val="000000" w:themeColor="text1"/>
        </w:rPr>
        <w:t xml:space="preserve">. </w:t>
      </w:r>
      <w:r w:rsidR="009D071F" w:rsidRPr="00E22512">
        <w:rPr>
          <w:rFonts w:ascii="Times New Roman" w:hAnsi="Times New Roman"/>
          <w:b/>
          <w:color w:val="000000" w:themeColor="text1"/>
        </w:rPr>
        <w:t>Tờ trình dự thảo Nghị quyết của Hội đồng nhân dân tỉnh về điều chỉnh chủ trương đầu tư đối với một số dự án đầu tư theo quy định của Luật Đầu tư công</w:t>
      </w:r>
      <w:r w:rsidR="00AA71D2">
        <w:rPr>
          <w:rFonts w:ascii="Times New Roman" w:hAnsi="Times New Roman"/>
          <w:b/>
          <w:color w:val="000000" w:themeColor="text1"/>
        </w:rPr>
        <w:t>.</w:t>
      </w:r>
    </w:p>
    <w:p w14:paraId="3030CC60" w14:textId="77777777" w:rsidR="00AA71D2" w:rsidRDefault="002C41F6"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spacing w:val="-2"/>
          <w:szCs w:val="28"/>
        </w:rPr>
      </w:pPr>
      <w:r w:rsidRPr="00E22512">
        <w:rPr>
          <w:rFonts w:ascii="Times New Roman" w:hAnsi="Times New Roman"/>
          <w:color w:val="000000" w:themeColor="text1"/>
        </w:rPr>
        <w:t>Trong quá trình</w:t>
      </w:r>
      <w:r w:rsidR="00EE66A1" w:rsidRPr="00E22512">
        <w:rPr>
          <w:rFonts w:ascii="Times New Roman" w:hAnsi="Times New Roman"/>
          <w:color w:val="000000" w:themeColor="text1"/>
        </w:rPr>
        <w:t xml:space="preserve"> </w:t>
      </w:r>
      <w:r w:rsidRPr="00E22512">
        <w:rPr>
          <w:rFonts w:ascii="Times New Roman" w:hAnsi="Times New Roman"/>
          <w:color w:val="000000" w:themeColor="text1"/>
        </w:rPr>
        <w:t>triển khai thực hiện</w:t>
      </w:r>
      <w:r w:rsidR="00EE66A1" w:rsidRPr="00E22512">
        <w:rPr>
          <w:rFonts w:ascii="Times New Roman" w:hAnsi="Times New Roman"/>
          <w:color w:val="000000" w:themeColor="text1"/>
        </w:rPr>
        <w:t xml:space="preserve"> các dự án và rà soát, lập thủ tục phê duyệt đầu tư</w:t>
      </w:r>
      <w:r w:rsidRPr="00E22512">
        <w:rPr>
          <w:rFonts w:ascii="Times New Roman" w:hAnsi="Times New Roman"/>
          <w:color w:val="000000" w:themeColor="text1"/>
        </w:rPr>
        <w:t xml:space="preserve"> các dự án</w:t>
      </w:r>
      <w:r w:rsidR="00CB0841" w:rsidRPr="00E22512">
        <w:rPr>
          <w:rFonts w:ascii="Times New Roman" w:hAnsi="Times New Roman"/>
          <w:color w:val="000000" w:themeColor="text1"/>
        </w:rPr>
        <w:t xml:space="preserve"> đầu tư công</w:t>
      </w:r>
      <w:r w:rsidRPr="00E22512">
        <w:rPr>
          <w:rFonts w:ascii="Times New Roman" w:hAnsi="Times New Roman"/>
          <w:color w:val="000000" w:themeColor="text1"/>
        </w:rPr>
        <w:t xml:space="preserve"> đã được </w:t>
      </w:r>
      <w:r w:rsidR="00EE66A1" w:rsidRPr="00E22512">
        <w:rPr>
          <w:rFonts w:ascii="Times New Roman" w:hAnsi="Times New Roman"/>
          <w:color w:val="000000" w:themeColor="text1"/>
        </w:rPr>
        <w:t>Hội đồng nhân dân tỉnh</w:t>
      </w:r>
      <w:r w:rsidRPr="00E22512">
        <w:rPr>
          <w:rFonts w:ascii="Times New Roman" w:hAnsi="Times New Roman"/>
          <w:color w:val="000000" w:themeColor="text1"/>
        </w:rPr>
        <w:t xml:space="preserve"> phê duyệt </w:t>
      </w:r>
      <w:r w:rsidR="00EE66A1" w:rsidRPr="00E22512">
        <w:rPr>
          <w:rFonts w:ascii="Times New Roman" w:hAnsi="Times New Roman"/>
          <w:color w:val="000000" w:themeColor="text1"/>
        </w:rPr>
        <w:t>chủ trương</w:t>
      </w:r>
      <w:r w:rsidR="00A61D84" w:rsidRPr="00E22512">
        <w:rPr>
          <w:rFonts w:ascii="Times New Roman" w:hAnsi="Times New Roman"/>
          <w:color w:val="000000" w:themeColor="text1"/>
        </w:rPr>
        <w:t xml:space="preserve">, </w:t>
      </w:r>
      <w:r w:rsidR="001443E5" w:rsidRPr="00E22512">
        <w:rPr>
          <w:rFonts w:ascii="Times New Roman" w:hAnsi="Times New Roman"/>
          <w:color w:val="000000" w:themeColor="text1"/>
          <w:spacing w:val="-2"/>
          <w:szCs w:val="28"/>
        </w:rPr>
        <w:t>để phù hợp với tình hình thực tế</w:t>
      </w:r>
      <w:r w:rsidR="00ED04FC" w:rsidRPr="00E22512">
        <w:rPr>
          <w:rFonts w:ascii="Times New Roman" w:hAnsi="Times New Roman"/>
          <w:color w:val="000000" w:themeColor="text1"/>
          <w:spacing w:val="-2"/>
          <w:szCs w:val="28"/>
        </w:rPr>
        <w:t>,</w:t>
      </w:r>
      <w:r w:rsidR="001443E5" w:rsidRPr="00E22512">
        <w:rPr>
          <w:rFonts w:ascii="Times New Roman" w:hAnsi="Times New Roman"/>
          <w:color w:val="000000" w:themeColor="text1"/>
          <w:spacing w:val="-2"/>
          <w:szCs w:val="28"/>
        </w:rPr>
        <w:t xml:space="preserve"> đảm bảo tiến độ, hiệu quả thực hiện các dự án theo quy định, các đơn vị đã rà soát, đánh giá và tham mưu Ủy ban nhân dân tỉnh có các Tờ trình trình Hội đồng nhân dân tỉnh xem xét, điều chỉnh chủ trương đầu tư đối với </w:t>
      </w:r>
      <w:r w:rsidR="00815C65" w:rsidRPr="00E22512">
        <w:rPr>
          <w:rFonts w:ascii="Times New Roman" w:hAnsi="Times New Roman"/>
          <w:color w:val="000000" w:themeColor="text1"/>
          <w:spacing w:val="-2"/>
          <w:szCs w:val="28"/>
        </w:rPr>
        <w:t>04</w:t>
      </w:r>
      <w:r w:rsidR="001443E5" w:rsidRPr="00E22512">
        <w:rPr>
          <w:rFonts w:ascii="Times New Roman" w:hAnsi="Times New Roman"/>
          <w:color w:val="000000" w:themeColor="text1"/>
          <w:spacing w:val="-2"/>
          <w:szCs w:val="28"/>
        </w:rPr>
        <w:t xml:space="preserve"> dự án đầu tư công</w:t>
      </w:r>
      <w:r w:rsidR="00815C65" w:rsidRPr="00E22512">
        <w:rPr>
          <w:rFonts w:ascii="Times New Roman" w:hAnsi="Times New Roman"/>
          <w:color w:val="000000" w:themeColor="text1"/>
          <w:spacing w:val="-2"/>
          <w:szCs w:val="28"/>
        </w:rPr>
        <w:t>, cụ thể:</w:t>
      </w:r>
    </w:p>
    <w:p w14:paraId="5B1D52A5" w14:textId="77777777" w:rsidR="00AA71D2" w:rsidRDefault="00D515BF"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E22512">
        <w:rPr>
          <w:rFonts w:ascii="Times New Roman" w:hAnsi="Times New Roman"/>
          <w:color w:val="000000" w:themeColor="text1"/>
        </w:rPr>
        <w:t xml:space="preserve">- </w:t>
      </w:r>
      <w:r w:rsidR="00ED04FC" w:rsidRPr="00E22512">
        <w:rPr>
          <w:rFonts w:ascii="Times New Roman" w:hAnsi="Times New Roman"/>
          <w:color w:val="000000" w:themeColor="text1"/>
        </w:rPr>
        <w:t>Tờ trình số 68/TTr-UBND ngày 10</w:t>
      </w:r>
      <w:r w:rsidR="00E22512" w:rsidRPr="00E22512">
        <w:rPr>
          <w:rFonts w:ascii="Times New Roman" w:hAnsi="Times New Roman"/>
          <w:color w:val="000000" w:themeColor="text1"/>
        </w:rPr>
        <w:t xml:space="preserve"> tháng </w:t>
      </w:r>
      <w:r w:rsidR="00ED04FC" w:rsidRPr="00E22512">
        <w:rPr>
          <w:rFonts w:ascii="Times New Roman" w:hAnsi="Times New Roman"/>
          <w:color w:val="000000" w:themeColor="text1"/>
        </w:rPr>
        <w:t>6</w:t>
      </w:r>
      <w:r w:rsidR="00E22512" w:rsidRPr="00E22512">
        <w:rPr>
          <w:rFonts w:ascii="Times New Roman" w:hAnsi="Times New Roman"/>
          <w:color w:val="000000" w:themeColor="text1"/>
        </w:rPr>
        <w:t xml:space="preserve"> năm </w:t>
      </w:r>
      <w:r w:rsidR="00ED04FC" w:rsidRPr="00E22512">
        <w:rPr>
          <w:rFonts w:ascii="Times New Roman" w:hAnsi="Times New Roman"/>
          <w:color w:val="000000" w:themeColor="text1"/>
        </w:rPr>
        <w:t xml:space="preserve">2022 về việc điều chỉnh churb trương đầu tư </w:t>
      </w:r>
      <w:r w:rsidR="009D071F" w:rsidRPr="00E22512">
        <w:rPr>
          <w:rFonts w:ascii="Times New Roman" w:hAnsi="Times New Roman"/>
          <w:color w:val="000000" w:themeColor="text1"/>
        </w:rPr>
        <w:t>Dự án: Hệ thống thoát nước, vỉa hè các tuyến đường nội thành, thành phố Kon Tum</w:t>
      </w:r>
      <w:r w:rsidR="00ED04FC" w:rsidRPr="00E22512">
        <w:rPr>
          <w:rFonts w:ascii="Times New Roman" w:hAnsi="Times New Roman"/>
          <w:color w:val="000000" w:themeColor="text1"/>
        </w:rPr>
        <w:t>.</w:t>
      </w:r>
    </w:p>
    <w:p w14:paraId="0EF860A2" w14:textId="77777777" w:rsidR="00AA71D2" w:rsidRDefault="00D515BF"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E22512">
        <w:rPr>
          <w:rFonts w:ascii="Times New Roman" w:hAnsi="Times New Roman"/>
          <w:color w:val="000000" w:themeColor="text1"/>
        </w:rPr>
        <w:t>- Tờ trình 467/TTr-UBND ngày 29</w:t>
      </w:r>
      <w:r w:rsidR="00E22512" w:rsidRPr="00E22512">
        <w:rPr>
          <w:rFonts w:ascii="Times New Roman" w:hAnsi="Times New Roman"/>
          <w:color w:val="000000" w:themeColor="text1"/>
        </w:rPr>
        <w:t xml:space="preserve"> tháng </w:t>
      </w:r>
      <w:r w:rsidRPr="00E22512">
        <w:rPr>
          <w:rFonts w:ascii="Times New Roman" w:hAnsi="Times New Roman"/>
          <w:color w:val="000000" w:themeColor="text1"/>
        </w:rPr>
        <w:t>6</w:t>
      </w:r>
      <w:r w:rsidR="00E22512" w:rsidRPr="00E22512">
        <w:rPr>
          <w:rFonts w:ascii="Times New Roman" w:hAnsi="Times New Roman"/>
          <w:color w:val="000000" w:themeColor="text1"/>
        </w:rPr>
        <w:t xml:space="preserve"> năm </w:t>
      </w:r>
      <w:r w:rsidRPr="00E22512">
        <w:rPr>
          <w:rFonts w:ascii="Times New Roman" w:hAnsi="Times New Roman"/>
          <w:color w:val="000000" w:themeColor="text1"/>
        </w:rPr>
        <w:t xml:space="preserve">2022 về việc </w:t>
      </w:r>
      <w:r w:rsidRPr="00E22512">
        <w:rPr>
          <w:rFonts w:ascii="Times New Roman" w:hAnsi="Times New Roman" w:hint="eastAsia"/>
          <w:color w:val="000000" w:themeColor="text1"/>
        </w:rPr>
        <w:t>đ</w:t>
      </w:r>
      <w:r w:rsidRPr="00E22512">
        <w:rPr>
          <w:rFonts w:ascii="Times New Roman" w:hAnsi="Times New Roman"/>
          <w:color w:val="000000" w:themeColor="text1"/>
        </w:rPr>
        <w:t>iều chỉnh chủ tr</w:t>
      </w:r>
      <w:r w:rsidRPr="00E22512">
        <w:rPr>
          <w:rFonts w:ascii="Times New Roman" w:hAnsi="Times New Roman" w:hint="eastAsia"/>
          <w:color w:val="000000" w:themeColor="text1"/>
        </w:rPr>
        <w:t>ươ</w:t>
      </w:r>
      <w:r w:rsidRPr="00E22512">
        <w:rPr>
          <w:rFonts w:ascii="Times New Roman" w:hAnsi="Times New Roman"/>
          <w:color w:val="000000" w:themeColor="text1"/>
        </w:rPr>
        <w:t xml:space="preserve">ng </w:t>
      </w:r>
      <w:r w:rsidRPr="00E22512">
        <w:rPr>
          <w:rFonts w:ascii="Times New Roman" w:hAnsi="Times New Roman" w:hint="eastAsia"/>
          <w:color w:val="000000" w:themeColor="text1"/>
        </w:rPr>
        <w:t>đ</w:t>
      </w:r>
      <w:r w:rsidRPr="00E22512">
        <w:rPr>
          <w:rFonts w:ascii="Times New Roman" w:hAnsi="Times New Roman"/>
          <w:color w:val="000000" w:themeColor="text1"/>
        </w:rPr>
        <w:t>ầu t</w:t>
      </w:r>
      <w:r w:rsidRPr="00E22512">
        <w:rPr>
          <w:rFonts w:ascii="Times New Roman" w:hAnsi="Times New Roman" w:hint="eastAsia"/>
          <w:color w:val="000000" w:themeColor="text1"/>
        </w:rPr>
        <w:t>ư</w:t>
      </w:r>
      <w:r w:rsidRPr="00E22512">
        <w:rPr>
          <w:rFonts w:ascii="Times New Roman" w:hAnsi="Times New Roman"/>
          <w:color w:val="000000" w:themeColor="text1"/>
        </w:rPr>
        <w:t xml:space="preserve"> và bổ sung kế hoạch vốn thực hiện trong Kế hoạch </w:t>
      </w:r>
      <w:r w:rsidRPr="00E22512">
        <w:rPr>
          <w:rFonts w:ascii="Times New Roman" w:hAnsi="Times New Roman" w:hint="eastAsia"/>
          <w:color w:val="000000" w:themeColor="text1"/>
        </w:rPr>
        <w:t>đ</w:t>
      </w:r>
      <w:r w:rsidRPr="00E22512">
        <w:rPr>
          <w:rFonts w:ascii="Times New Roman" w:hAnsi="Times New Roman"/>
          <w:color w:val="000000" w:themeColor="text1"/>
        </w:rPr>
        <w:t>ầu t</w:t>
      </w:r>
      <w:r w:rsidRPr="00E22512">
        <w:rPr>
          <w:rFonts w:ascii="Times New Roman" w:hAnsi="Times New Roman" w:hint="eastAsia"/>
          <w:color w:val="000000" w:themeColor="text1"/>
        </w:rPr>
        <w:t>ư</w:t>
      </w:r>
      <w:r w:rsidRPr="00E22512">
        <w:rPr>
          <w:rFonts w:ascii="Times New Roman" w:hAnsi="Times New Roman"/>
          <w:color w:val="000000" w:themeColor="text1"/>
        </w:rPr>
        <w:t xml:space="preserve"> công trung hạn giai </w:t>
      </w:r>
      <w:r w:rsidRPr="00E22512">
        <w:rPr>
          <w:rFonts w:ascii="Times New Roman" w:hAnsi="Times New Roman" w:hint="eastAsia"/>
          <w:color w:val="000000" w:themeColor="text1"/>
        </w:rPr>
        <w:t>đ</w:t>
      </w:r>
      <w:r w:rsidRPr="00E22512">
        <w:rPr>
          <w:rFonts w:ascii="Times New Roman" w:hAnsi="Times New Roman"/>
          <w:color w:val="000000" w:themeColor="text1"/>
        </w:rPr>
        <w:t xml:space="preserve">oạn 2021-2025 của Dự án </w:t>
      </w:r>
      <w:r w:rsidRPr="00E22512">
        <w:rPr>
          <w:rFonts w:ascii="Times New Roman" w:hAnsi="Times New Roman" w:hint="eastAsia"/>
          <w:color w:val="000000" w:themeColor="text1"/>
        </w:rPr>
        <w:t>Đ</w:t>
      </w:r>
      <w:r w:rsidRPr="00E22512">
        <w:rPr>
          <w:rFonts w:ascii="Times New Roman" w:hAnsi="Times New Roman"/>
          <w:color w:val="000000" w:themeColor="text1"/>
        </w:rPr>
        <w:t>ầu t</w:t>
      </w:r>
      <w:r w:rsidRPr="00E22512">
        <w:rPr>
          <w:rFonts w:ascii="Times New Roman" w:hAnsi="Times New Roman" w:hint="eastAsia"/>
          <w:color w:val="000000" w:themeColor="text1"/>
        </w:rPr>
        <w:t>ư</w:t>
      </w:r>
      <w:r w:rsidRPr="00E22512">
        <w:rPr>
          <w:rFonts w:ascii="Times New Roman" w:hAnsi="Times New Roman"/>
          <w:color w:val="000000" w:themeColor="text1"/>
        </w:rPr>
        <w:t xml:space="preserve"> c</w:t>
      </w:r>
      <w:r w:rsidRPr="00E22512">
        <w:rPr>
          <w:rFonts w:ascii="Times New Roman" w:hAnsi="Times New Roman" w:hint="eastAsia"/>
          <w:color w:val="000000" w:themeColor="text1"/>
        </w:rPr>
        <w:t>ơ</w:t>
      </w:r>
      <w:r w:rsidRPr="00E22512">
        <w:rPr>
          <w:rFonts w:ascii="Times New Roman" w:hAnsi="Times New Roman"/>
          <w:color w:val="000000" w:themeColor="text1"/>
        </w:rPr>
        <w:t xml:space="preserve"> sở hạ tầng tại các </w:t>
      </w:r>
      <w:r w:rsidRPr="00E22512">
        <w:rPr>
          <w:rFonts w:ascii="Times New Roman" w:hAnsi="Times New Roman" w:hint="eastAsia"/>
          <w:color w:val="000000" w:themeColor="text1"/>
        </w:rPr>
        <w:t>đ</w:t>
      </w:r>
      <w:r w:rsidRPr="00E22512">
        <w:rPr>
          <w:rFonts w:ascii="Times New Roman" w:hAnsi="Times New Roman"/>
          <w:color w:val="000000" w:themeColor="text1"/>
        </w:rPr>
        <w:t xml:space="preserve">iểm </w:t>
      </w:r>
      <w:r w:rsidRPr="00E22512">
        <w:rPr>
          <w:rFonts w:ascii="Times New Roman" w:hAnsi="Times New Roman" w:hint="eastAsia"/>
          <w:color w:val="000000" w:themeColor="text1"/>
        </w:rPr>
        <w:t>đ</w:t>
      </w:r>
      <w:r w:rsidRPr="00E22512">
        <w:rPr>
          <w:rFonts w:ascii="Times New Roman" w:hAnsi="Times New Roman"/>
          <w:color w:val="000000" w:themeColor="text1"/>
        </w:rPr>
        <w:t xml:space="preserve">ịnh canh </w:t>
      </w:r>
      <w:r w:rsidRPr="00E22512">
        <w:rPr>
          <w:rFonts w:ascii="Times New Roman" w:hAnsi="Times New Roman" w:hint="eastAsia"/>
          <w:color w:val="000000" w:themeColor="text1"/>
        </w:rPr>
        <w:t>đ</w:t>
      </w:r>
      <w:r w:rsidRPr="00E22512">
        <w:rPr>
          <w:rFonts w:ascii="Times New Roman" w:hAnsi="Times New Roman"/>
          <w:color w:val="000000" w:themeColor="text1"/>
        </w:rPr>
        <w:t>ịnh c</w:t>
      </w:r>
      <w:r w:rsidRPr="00E22512">
        <w:rPr>
          <w:rFonts w:ascii="Times New Roman" w:hAnsi="Times New Roman" w:hint="eastAsia"/>
          <w:color w:val="000000" w:themeColor="text1"/>
        </w:rPr>
        <w:t>ư</w:t>
      </w:r>
      <w:r w:rsidRPr="00E22512">
        <w:rPr>
          <w:rFonts w:ascii="Times New Roman" w:hAnsi="Times New Roman"/>
          <w:color w:val="000000" w:themeColor="text1"/>
        </w:rPr>
        <w:t xml:space="preserve"> tập trung theo Quyết </w:t>
      </w:r>
      <w:r w:rsidRPr="00E22512">
        <w:rPr>
          <w:rFonts w:ascii="Times New Roman" w:hAnsi="Times New Roman" w:hint="eastAsia"/>
          <w:color w:val="000000" w:themeColor="text1"/>
        </w:rPr>
        <w:t>đ</w:t>
      </w:r>
      <w:r w:rsidRPr="00E22512">
        <w:rPr>
          <w:rFonts w:ascii="Times New Roman" w:hAnsi="Times New Roman"/>
          <w:color w:val="000000" w:themeColor="text1"/>
        </w:rPr>
        <w:t>ịnh số 2085/Q</w:t>
      </w:r>
      <w:r w:rsidRPr="00E22512">
        <w:rPr>
          <w:rFonts w:ascii="Times New Roman" w:hAnsi="Times New Roman" w:hint="eastAsia"/>
          <w:color w:val="000000" w:themeColor="text1"/>
        </w:rPr>
        <w:t>Đ</w:t>
      </w:r>
      <w:r w:rsidRPr="00E22512">
        <w:rPr>
          <w:rFonts w:ascii="Times New Roman" w:hAnsi="Times New Roman"/>
          <w:color w:val="000000" w:themeColor="text1"/>
        </w:rPr>
        <w:t>-TTg ngày 31 tháng 10 n</w:t>
      </w:r>
      <w:r w:rsidRPr="00E22512">
        <w:rPr>
          <w:rFonts w:ascii="Times New Roman" w:hAnsi="Times New Roman" w:hint="eastAsia"/>
          <w:color w:val="000000" w:themeColor="text1"/>
        </w:rPr>
        <w:t>ă</w:t>
      </w:r>
      <w:r w:rsidRPr="00E22512">
        <w:rPr>
          <w:rFonts w:ascii="Times New Roman" w:hAnsi="Times New Roman"/>
          <w:color w:val="000000" w:themeColor="text1"/>
        </w:rPr>
        <w:t>m 2016 của Thủ t</w:t>
      </w:r>
      <w:r w:rsidRPr="00E22512">
        <w:rPr>
          <w:rFonts w:ascii="Times New Roman" w:hAnsi="Times New Roman" w:hint="eastAsia"/>
          <w:color w:val="000000" w:themeColor="text1"/>
        </w:rPr>
        <w:t>ư</w:t>
      </w:r>
      <w:r w:rsidRPr="00E22512">
        <w:rPr>
          <w:rFonts w:ascii="Times New Roman" w:hAnsi="Times New Roman"/>
          <w:color w:val="000000" w:themeColor="text1"/>
        </w:rPr>
        <w:t>ớng Chính phủ (Văn bản mật).</w:t>
      </w:r>
    </w:p>
    <w:p w14:paraId="699FCE69" w14:textId="77777777" w:rsidR="00AA71D2" w:rsidRDefault="00D515BF"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color w:val="000000" w:themeColor="text1"/>
        </w:rPr>
      </w:pPr>
      <w:r w:rsidRPr="00E22512">
        <w:rPr>
          <w:rFonts w:ascii="Times New Roman" w:hAnsi="Times New Roman"/>
          <w:color w:val="000000" w:themeColor="text1"/>
        </w:rPr>
        <w:t>-</w:t>
      </w:r>
      <w:r w:rsidR="009D071F" w:rsidRPr="00E22512">
        <w:rPr>
          <w:rFonts w:ascii="Times New Roman" w:hAnsi="Times New Roman"/>
          <w:color w:val="000000" w:themeColor="text1"/>
        </w:rPr>
        <w:t xml:space="preserve"> </w:t>
      </w:r>
      <w:r w:rsidR="00A323B7" w:rsidRPr="00E22512">
        <w:rPr>
          <w:rFonts w:ascii="Times New Roman" w:hAnsi="Times New Roman"/>
          <w:color w:val="000000" w:themeColor="text1"/>
        </w:rPr>
        <w:t>Tờ trình số 33/TTr-UBND ngày 30</w:t>
      </w:r>
      <w:r w:rsidR="00E22512" w:rsidRPr="00E22512">
        <w:rPr>
          <w:rFonts w:ascii="Times New Roman" w:hAnsi="Times New Roman"/>
          <w:color w:val="000000" w:themeColor="text1"/>
        </w:rPr>
        <w:t xml:space="preserve"> tháng </w:t>
      </w:r>
      <w:r w:rsidR="00A323B7" w:rsidRPr="00E22512">
        <w:rPr>
          <w:rFonts w:ascii="Times New Roman" w:hAnsi="Times New Roman"/>
          <w:color w:val="000000" w:themeColor="text1"/>
        </w:rPr>
        <w:t>6</w:t>
      </w:r>
      <w:r w:rsidR="00E22512" w:rsidRPr="00E22512">
        <w:rPr>
          <w:rFonts w:ascii="Times New Roman" w:hAnsi="Times New Roman"/>
          <w:color w:val="000000" w:themeColor="text1"/>
        </w:rPr>
        <w:t xml:space="preserve"> năm </w:t>
      </w:r>
      <w:r w:rsidR="00A323B7" w:rsidRPr="00E22512">
        <w:rPr>
          <w:rFonts w:ascii="Times New Roman" w:hAnsi="Times New Roman"/>
          <w:color w:val="000000" w:themeColor="text1"/>
        </w:rPr>
        <w:t xml:space="preserve">2022 về việc </w:t>
      </w:r>
      <w:r w:rsidR="00A323B7" w:rsidRPr="00E22512">
        <w:rPr>
          <w:rFonts w:ascii="Times New Roman" w:hAnsi="Times New Roman" w:hint="eastAsia"/>
          <w:color w:val="000000" w:themeColor="text1"/>
        </w:rPr>
        <w:t>đ</w:t>
      </w:r>
      <w:r w:rsidR="00A323B7" w:rsidRPr="00E22512">
        <w:rPr>
          <w:rFonts w:ascii="Times New Roman" w:hAnsi="Times New Roman"/>
          <w:color w:val="000000" w:themeColor="text1"/>
        </w:rPr>
        <w:t>iều chỉnh chủ tr</w:t>
      </w:r>
      <w:r w:rsidR="00A323B7" w:rsidRPr="00E22512">
        <w:rPr>
          <w:rFonts w:ascii="Times New Roman" w:hAnsi="Times New Roman" w:hint="eastAsia"/>
          <w:color w:val="000000" w:themeColor="text1"/>
        </w:rPr>
        <w:t>ươ</w:t>
      </w:r>
      <w:r w:rsidR="00A323B7" w:rsidRPr="00E22512">
        <w:rPr>
          <w:rFonts w:ascii="Times New Roman" w:hAnsi="Times New Roman"/>
          <w:color w:val="000000" w:themeColor="text1"/>
        </w:rPr>
        <w:t xml:space="preserve">ng </w:t>
      </w:r>
      <w:r w:rsidR="00A323B7" w:rsidRPr="00E22512">
        <w:rPr>
          <w:rFonts w:ascii="Times New Roman" w:hAnsi="Times New Roman" w:hint="eastAsia"/>
          <w:color w:val="000000" w:themeColor="text1"/>
        </w:rPr>
        <w:t>đ</w:t>
      </w:r>
      <w:r w:rsidR="00A323B7" w:rsidRPr="00E22512">
        <w:rPr>
          <w:rFonts w:ascii="Times New Roman" w:hAnsi="Times New Roman"/>
          <w:color w:val="000000" w:themeColor="text1"/>
        </w:rPr>
        <w:t>ầu t</w:t>
      </w:r>
      <w:r w:rsidR="00A323B7" w:rsidRPr="00E22512">
        <w:rPr>
          <w:rFonts w:ascii="Times New Roman" w:hAnsi="Times New Roman" w:hint="eastAsia"/>
          <w:color w:val="000000" w:themeColor="text1"/>
        </w:rPr>
        <w:t>ư</w:t>
      </w:r>
      <w:r w:rsidR="00A323B7" w:rsidRPr="00E22512">
        <w:rPr>
          <w:rFonts w:ascii="Times New Roman" w:hAnsi="Times New Roman"/>
          <w:color w:val="000000" w:themeColor="text1"/>
        </w:rPr>
        <w:t xml:space="preserve"> dự án Cải tạo, nâng cấp c</w:t>
      </w:r>
      <w:r w:rsidR="00A323B7" w:rsidRPr="00E22512">
        <w:rPr>
          <w:rFonts w:ascii="Times New Roman" w:hAnsi="Times New Roman" w:hint="eastAsia"/>
          <w:color w:val="000000" w:themeColor="text1"/>
        </w:rPr>
        <w:t>ơ</w:t>
      </w:r>
      <w:r w:rsidR="00A323B7" w:rsidRPr="00E22512">
        <w:rPr>
          <w:rFonts w:ascii="Times New Roman" w:hAnsi="Times New Roman"/>
          <w:color w:val="000000" w:themeColor="text1"/>
        </w:rPr>
        <w:t xml:space="preserve"> sở vật chất và bổ sung trang thiết bị Tr</w:t>
      </w:r>
      <w:r w:rsidR="00A323B7" w:rsidRPr="00E22512">
        <w:rPr>
          <w:rFonts w:ascii="Times New Roman" w:hAnsi="Times New Roman" w:hint="eastAsia"/>
          <w:color w:val="000000" w:themeColor="text1"/>
        </w:rPr>
        <w:t>ư</w:t>
      </w:r>
      <w:r w:rsidR="00A323B7" w:rsidRPr="00E22512">
        <w:rPr>
          <w:rFonts w:ascii="Times New Roman" w:hAnsi="Times New Roman"/>
          <w:color w:val="000000" w:themeColor="text1"/>
        </w:rPr>
        <w:t xml:space="preserve">ờng Cao </w:t>
      </w:r>
      <w:r w:rsidR="00A323B7" w:rsidRPr="00E22512">
        <w:rPr>
          <w:rFonts w:ascii="Times New Roman" w:hAnsi="Times New Roman" w:hint="eastAsia"/>
          <w:color w:val="000000" w:themeColor="text1"/>
        </w:rPr>
        <w:t>đ</w:t>
      </w:r>
      <w:r w:rsidR="00A323B7" w:rsidRPr="00E22512">
        <w:rPr>
          <w:rFonts w:ascii="Times New Roman" w:hAnsi="Times New Roman"/>
          <w:color w:val="000000" w:themeColor="text1"/>
        </w:rPr>
        <w:t xml:space="preserve">ẳng Cộng </w:t>
      </w:r>
      <w:r w:rsidR="00A323B7" w:rsidRPr="00E22512">
        <w:rPr>
          <w:rFonts w:ascii="Times New Roman" w:hAnsi="Times New Roman" w:hint="eastAsia"/>
          <w:color w:val="000000" w:themeColor="text1"/>
        </w:rPr>
        <w:t>đ</w:t>
      </w:r>
      <w:r w:rsidR="00A323B7" w:rsidRPr="00E22512">
        <w:rPr>
          <w:rFonts w:ascii="Times New Roman" w:hAnsi="Times New Roman"/>
          <w:color w:val="000000" w:themeColor="text1"/>
        </w:rPr>
        <w:t>ồng Kon Tum.</w:t>
      </w:r>
    </w:p>
    <w:p w14:paraId="32BE8EC0" w14:textId="77777777" w:rsidR="00AA71D2" w:rsidRDefault="0087681B"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i/>
          <w:iCs/>
          <w:color w:val="000000" w:themeColor="text1"/>
          <w:szCs w:val="28"/>
        </w:rPr>
      </w:pPr>
      <w:r w:rsidRPr="00E22512">
        <w:rPr>
          <w:rFonts w:ascii="Times New Roman" w:hAnsi="Times New Roman"/>
          <w:color w:val="000000" w:themeColor="text1"/>
        </w:rPr>
        <w:t xml:space="preserve">- </w:t>
      </w:r>
      <w:r w:rsidR="00C45172" w:rsidRPr="00E22512">
        <w:rPr>
          <w:rFonts w:ascii="Times New Roman" w:hAnsi="Times New Roman"/>
          <w:color w:val="000000" w:themeColor="text1"/>
        </w:rPr>
        <w:t>Tờ trình số 95/TTr-UBND ngày 30</w:t>
      </w:r>
      <w:r w:rsidR="00E22512" w:rsidRPr="00E22512">
        <w:rPr>
          <w:rFonts w:ascii="Times New Roman" w:hAnsi="Times New Roman"/>
          <w:color w:val="000000" w:themeColor="text1"/>
        </w:rPr>
        <w:t xml:space="preserve"> tháng 6 năm </w:t>
      </w:r>
      <w:r w:rsidR="00C45172" w:rsidRPr="00E22512">
        <w:rPr>
          <w:rFonts w:ascii="Times New Roman" w:hAnsi="Times New Roman"/>
          <w:color w:val="000000" w:themeColor="text1"/>
        </w:rPr>
        <w:t>2022 v</w:t>
      </w:r>
      <w:r w:rsidR="00D13640" w:rsidRPr="00E22512">
        <w:rPr>
          <w:rFonts w:ascii="Times New Roman" w:hAnsi="Times New Roman" w:cs="Arial"/>
          <w:color w:val="000000" w:themeColor="text1"/>
        </w:rPr>
        <w:t>ề</w:t>
      </w:r>
      <w:r w:rsidR="00D13640" w:rsidRPr="00E22512">
        <w:rPr>
          <w:rFonts w:ascii="Times New Roman" w:hAnsi="Times New Roman"/>
          <w:color w:val="000000" w:themeColor="text1"/>
        </w:rPr>
        <w:t xml:space="preserve"> vi</w:t>
      </w:r>
      <w:r w:rsidR="00D13640" w:rsidRPr="00E22512">
        <w:rPr>
          <w:rFonts w:ascii="Times New Roman" w:hAnsi="Times New Roman" w:cs="Arial"/>
          <w:color w:val="000000" w:themeColor="text1"/>
        </w:rPr>
        <w:t>ệ</w:t>
      </w:r>
      <w:r w:rsidR="00D13640" w:rsidRPr="00E22512">
        <w:rPr>
          <w:rFonts w:ascii="Times New Roman" w:hAnsi="Times New Roman"/>
          <w:color w:val="000000" w:themeColor="text1"/>
        </w:rPr>
        <w:t xml:space="preserve">c </w:t>
      </w:r>
      <w:r w:rsidR="00D13640" w:rsidRPr="00E22512">
        <w:rPr>
          <w:rFonts w:ascii="Times New Roman" w:hAnsi="Times New Roman" w:cs="Arial"/>
          <w:color w:val="000000" w:themeColor="text1"/>
        </w:rPr>
        <w:t>đ</w:t>
      </w:r>
      <w:r w:rsidR="00D13640" w:rsidRPr="00E22512">
        <w:rPr>
          <w:rFonts w:ascii="Times New Roman" w:hAnsi="Times New Roman"/>
          <w:color w:val="000000" w:themeColor="text1"/>
        </w:rPr>
        <w:t>i</w:t>
      </w:r>
      <w:r w:rsidR="00D13640" w:rsidRPr="00E22512">
        <w:rPr>
          <w:rFonts w:ascii="Times New Roman" w:hAnsi="Times New Roman" w:cs="Arial"/>
          <w:color w:val="000000" w:themeColor="text1"/>
        </w:rPr>
        <w:t>ề</w:t>
      </w:r>
      <w:r w:rsidR="00D13640" w:rsidRPr="00E22512">
        <w:rPr>
          <w:rFonts w:ascii="Times New Roman" w:hAnsi="Times New Roman"/>
          <w:color w:val="000000" w:themeColor="text1"/>
        </w:rPr>
        <w:t>u ch</w:t>
      </w:r>
      <w:r w:rsidR="00D13640" w:rsidRPr="00E22512">
        <w:rPr>
          <w:rFonts w:ascii="Times New Roman" w:hAnsi="Times New Roman" w:cs="Arial"/>
          <w:color w:val="000000" w:themeColor="text1"/>
        </w:rPr>
        <w:t>ỉ</w:t>
      </w:r>
      <w:r w:rsidR="00D13640" w:rsidRPr="00E22512">
        <w:rPr>
          <w:rFonts w:ascii="Times New Roman" w:hAnsi="Times New Roman"/>
          <w:color w:val="000000" w:themeColor="text1"/>
        </w:rPr>
        <w:t>nh ch</w:t>
      </w:r>
      <w:r w:rsidR="00D13640" w:rsidRPr="00E22512">
        <w:rPr>
          <w:rFonts w:ascii="Times New Roman" w:hAnsi="Times New Roman" w:cs="Arial"/>
          <w:color w:val="000000" w:themeColor="text1"/>
        </w:rPr>
        <w:t>ủ</w:t>
      </w:r>
      <w:r w:rsidR="00D13640" w:rsidRPr="00E22512">
        <w:rPr>
          <w:rFonts w:ascii="Times New Roman" w:hAnsi="Times New Roman"/>
          <w:color w:val="000000" w:themeColor="text1"/>
        </w:rPr>
        <w:t xml:space="preserve"> tr</w:t>
      </w:r>
      <w:r w:rsidR="00D13640" w:rsidRPr="00E22512">
        <w:rPr>
          <w:rFonts w:ascii="Times New Roman" w:hAnsi="Times New Roman" w:cs="Arial"/>
          <w:color w:val="000000" w:themeColor="text1"/>
        </w:rPr>
        <w:t>ươ</w:t>
      </w:r>
      <w:r w:rsidR="00D13640" w:rsidRPr="00E22512">
        <w:rPr>
          <w:rFonts w:ascii="Times New Roman" w:hAnsi="Times New Roman"/>
          <w:color w:val="000000" w:themeColor="text1"/>
        </w:rPr>
        <w:t xml:space="preserve">ng </w:t>
      </w:r>
      <w:r w:rsidR="00D13640" w:rsidRPr="00E22512">
        <w:rPr>
          <w:rFonts w:ascii="Times New Roman" w:hAnsi="Times New Roman" w:cs="Arial"/>
          <w:color w:val="000000" w:themeColor="text1"/>
        </w:rPr>
        <w:t>đầ</w:t>
      </w:r>
      <w:r w:rsidR="00D13640" w:rsidRPr="00E22512">
        <w:rPr>
          <w:rFonts w:ascii="Times New Roman" w:hAnsi="Times New Roman"/>
          <w:color w:val="000000" w:themeColor="text1"/>
        </w:rPr>
        <w:t>u t</w:t>
      </w:r>
      <w:r w:rsidR="00D13640" w:rsidRPr="00E22512">
        <w:rPr>
          <w:rFonts w:ascii="Times New Roman" w:hAnsi="Times New Roman" w:cs="Arial"/>
          <w:color w:val="000000" w:themeColor="text1"/>
        </w:rPr>
        <w:t>ư</w:t>
      </w:r>
      <w:r w:rsidR="00D13640" w:rsidRPr="00E22512">
        <w:rPr>
          <w:rFonts w:ascii="Times New Roman" w:hAnsi="Times New Roman"/>
          <w:color w:val="000000" w:themeColor="text1"/>
        </w:rPr>
        <w:t xml:space="preserve"> d</w:t>
      </w:r>
      <w:r w:rsidR="00D13640" w:rsidRPr="00E22512">
        <w:rPr>
          <w:rFonts w:ascii="Times New Roman" w:hAnsi="Times New Roman" w:cs="Arial"/>
          <w:color w:val="000000" w:themeColor="text1"/>
        </w:rPr>
        <w:t>ự</w:t>
      </w:r>
      <w:r w:rsidR="00D13640" w:rsidRPr="00E22512">
        <w:rPr>
          <w:rFonts w:ascii="Times New Roman" w:hAnsi="Times New Roman"/>
          <w:color w:val="000000" w:themeColor="text1"/>
        </w:rPr>
        <w:t xml:space="preserve"> </w:t>
      </w:r>
      <w:r w:rsidR="00D13640" w:rsidRPr="00E22512">
        <w:rPr>
          <w:rFonts w:ascii="Times New Roman" w:hAnsi="Times New Roman" w:cs=".VnTime"/>
          <w:color w:val="000000" w:themeColor="text1"/>
        </w:rPr>
        <w:t>á</w:t>
      </w:r>
      <w:r w:rsidR="00D13640" w:rsidRPr="00E22512">
        <w:rPr>
          <w:rFonts w:ascii="Times New Roman" w:hAnsi="Times New Roman"/>
          <w:color w:val="000000" w:themeColor="text1"/>
        </w:rPr>
        <w:t>n X</w:t>
      </w:r>
      <w:r w:rsidR="00D13640" w:rsidRPr="00E22512">
        <w:rPr>
          <w:rFonts w:ascii="Times New Roman" w:hAnsi="Times New Roman" w:cs=".VnTime"/>
          <w:color w:val="000000" w:themeColor="text1"/>
        </w:rPr>
        <w:t>â</w:t>
      </w:r>
      <w:r w:rsidR="00D13640" w:rsidRPr="00E22512">
        <w:rPr>
          <w:rFonts w:ascii="Times New Roman" w:hAnsi="Times New Roman"/>
          <w:color w:val="000000" w:themeColor="text1"/>
        </w:rPr>
        <w:t>y d</w:t>
      </w:r>
      <w:r w:rsidR="00D13640" w:rsidRPr="00E22512">
        <w:rPr>
          <w:rFonts w:ascii="Times New Roman" w:hAnsi="Times New Roman" w:cs="Arial"/>
          <w:color w:val="000000" w:themeColor="text1"/>
        </w:rPr>
        <w:t>ự</w:t>
      </w:r>
      <w:r w:rsidR="00D13640" w:rsidRPr="00E22512">
        <w:rPr>
          <w:rFonts w:ascii="Times New Roman" w:hAnsi="Times New Roman"/>
          <w:color w:val="000000" w:themeColor="text1"/>
        </w:rPr>
        <w:t>ng k</w:t>
      </w:r>
      <w:r w:rsidR="00D13640" w:rsidRPr="00E22512">
        <w:rPr>
          <w:rFonts w:ascii="Times New Roman" w:hAnsi="Times New Roman" w:cs="Arial"/>
          <w:color w:val="000000" w:themeColor="text1"/>
        </w:rPr>
        <w:t>ế</w:t>
      </w:r>
      <w:r w:rsidR="00D13640" w:rsidRPr="00E22512">
        <w:rPr>
          <w:rFonts w:ascii="Times New Roman" w:hAnsi="Times New Roman"/>
          <w:color w:val="000000" w:themeColor="text1"/>
        </w:rPr>
        <w:t>t c</w:t>
      </w:r>
      <w:r w:rsidR="00D13640" w:rsidRPr="00E22512">
        <w:rPr>
          <w:rFonts w:ascii="Times New Roman" w:hAnsi="Times New Roman" w:cs="Arial"/>
          <w:color w:val="000000" w:themeColor="text1"/>
        </w:rPr>
        <w:t>ấ</w:t>
      </w:r>
      <w:r w:rsidR="00D13640" w:rsidRPr="00E22512">
        <w:rPr>
          <w:rFonts w:ascii="Times New Roman" w:hAnsi="Times New Roman"/>
          <w:color w:val="000000" w:themeColor="text1"/>
        </w:rPr>
        <w:t>u h</w:t>
      </w:r>
      <w:r w:rsidR="00D13640" w:rsidRPr="00E22512">
        <w:rPr>
          <w:rFonts w:ascii="Times New Roman" w:hAnsi="Times New Roman" w:cs="Arial"/>
          <w:color w:val="000000" w:themeColor="text1"/>
        </w:rPr>
        <w:t>ạ</w:t>
      </w:r>
      <w:r w:rsidR="00D13640" w:rsidRPr="00E22512">
        <w:rPr>
          <w:rFonts w:ascii="Times New Roman" w:hAnsi="Times New Roman"/>
          <w:color w:val="000000" w:themeColor="text1"/>
        </w:rPr>
        <w:t xml:space="preserve"> t</w:t>
      </w:r>
      <w:r w:rsidR="00D13640" w:rsidRPr="00E22512">
        <w:rPr>
          <w:rFonts w:ascii="Times New Roman" w:hAnsi="Times New Roman" w:cs="Arial"/>
          <w:color w:val="000000" w:themeColor="text1"/>
        </w:rPr>
        <w:t>ầ</w:t>
      </w:r>
      <w:r w:rsidR="00D13640" w:rsidRPr="00E22512">
        <w:rPr>
          <w:rFonts w:ascii="Times New Roman" w:hAnsi="Times New Roman"/>
          <w:color w:val="000000" w:themeColor="text1"/>
        </w:rPr>
        <w:t>ng, ch</w:t>
      </w:r>
      <w:r w:rsidR="00D13640" w:rsidRPr="00E22512">
        <w:rPr>
          <w:rFonts w:ascii="Times New Roman" w:hAnsi="Times New Roman" w:cs="Arial"/>
          <w:color w:val="000000" w:themeColor="text1"/>
        </w:rPr>
        <w:t>ỉ</w:t>
      </w:r>
      <w:r w:rsidR="00D13640" w:rsidRPr="00E22512">
        <w:rPr>
          <w:rFonts w:ascii="Times New Roman" w:hAnsi="Times New Roman"/>
          <w:color w:val="000000" w:themeColor="text1"/>
        </w:rPr>
        <w:t xml:space="preserve">nh trang </w:t>
      </w:r>
      <w:r w:rsidR="00D13640" w:rsidRPr="00E22512">
        <w:rPr>
          <w:rFonts w:ascii="Times New Roman" w:hAnsi="Times New Roman" w:cs="Arial"/>
          <w:color w:val="000000" w:themeColor="text1"/>
        </w:rPr>
        <w:t>đ</w:t>
      </w:r>
      <w:r w:rsidR="00D13640" w:rsidRPr="00E22512">
        <w:rPr>
          <w:rFonts w:ascii="Times New Roman" w:hAnsi="Times New Roman" w:cs=".VnTime"/>
          <w:color w:val="000000" w:themeColor="text1"/>
        </w:rPr>
        <w:t>ô</w:t>
      </w:r>
      <w:r w:rsidR="00D13640" w:rsidRPr="00E22512">
        <w:rPr>
          <w:rFonts w:ascii="Times New Roman" w:hAnsi="Times New Roman"/>
          <w:color w:val="000000" w:themeColor="text1"/>
        </w:rPr>
        <w:t xml:space="preserve"> th</w:t>
      </w:r>
      <w:r w:rsidR="00D13640" w:rsidRPr="00E22512">
        <w:rPr>
          <w:rFonts w:ascii="Times New Roman" w:hAnsi="Times New Roman" w:cs="Arial"/>
          <w:color w:val="000000" w:themeColor="text1"/>
        </w:rPr>
        <w:t>ị</w:t>
      </w:r>
      <w:r w:rsidR="00D13640" w:rsidRPr="00E22512">
        <w:rPr>
          <w:rFonts w:ascii="Times New Roman" w:hAnsi="Times New Roman"/>
          <w:color w:val="000000" w:themeColor="text1"/>
        </w:rPr>
        <w:t xml:space="preserve"> d</w:t>
      </w:r>
      <w:r w:rsidR="00D13640" w:rsidRPr="00E22512">
        <w:rPr>
          <w:rFonts w:ascii="Times New Roman" w:hAnsi="Times New Roman" w:cs="Arial"/>
          <w:color w:val="000000" w:themeColor="text1"/>
        </w:rPr>
        <w:t>ọ</w:t>
      </w:r>
      <w:r w:rsidR="00D13640" w:rsidRPr="00E22512">
        <w:rPr>
          <w:rFonts w:ascii="Times New Roman" w:hAnsi="Times New Roman"/>
          <w:color w:val="000000" w:themeColor="text1"/>
        </w:rPr>
        <w:t>c tuy</w:t>
      </w:r>
      <w:r w:rsidR="00D13640" w:rsidRPr="00E22512">
        <w:rPr>
          <w:rFonts w:ascii="Times New Roman" w:hAnsi="Times New Roman" w:cs="Arial"/>
          <w:color w:val="000000" w:themeColor="text1"/>
        </w:rPr>
        <w:t>ế</w:t>
      </w:r>
      <w:r w:rsidR="00D13640" w:rsidRPr="00E22512">
        <w:rPr>
          <w:rFonts w:ascii="Times New Roman" w:hAnsi="Times New Roman"/>
          <w:color w:val="000000" w:themeColor="text1"/>
        </w:rPr>
        <w:t xml:space="preserve">n </w:t>
      </w:r>
      <w:r w:rsidR="00D13640" w:rsidRPr="00E22512">
        <w:rPr>
          <w:rFonts w:ascii="Times New Roman" w:hAnsi="Times New Roman" w:cs="Arial"/>
          <w:color w:val="000000" w:themeColor="text1"/>
        </w:rPr>
        <w:t>đườ</w:t>
      </w:r>
      <w:r w:rsidR="00D13640" w:rsidRPr="00E22512">
        <w:rPr>
          <w:rFonts w:ascii="Times New Roman" w:hAnsi="Times New Roman"/>
          <w:color w:val="000000" w:themeColor="text1"/>
        </w:rPr>
        <w:t>ng giao th</w:t>
      </w:r>
      <w:r w:rsidR="00D13640" w:rsidRPr="00E22512">
        <w:rPr>
          <w:rFonts w:ascii="Times New Roman" w:hAnsi="Times New Roman" w:cs=".VnTime"/>
          <w:color w:val="000000" w:themeColor="text1"/>
        </w:rPr>
        <w:t>ô</w:t>
      </w:r>
      <w:r w:rsidR="00D13640" w:rsidRPr="00E22512">
        <w:rPr>
          <w:rFonts w:ascii="Times New Roman" w:hAnsi="Times New Roman"/>
          <w:color w:val="000000" w:themeColor="text1"/>
        </w:rPr>
        <w:t>ng k</w:t>
      </w:r>
      <w:r w:rsidR="00D13640" w:rsidRPr="00E22512">
        <w:rPr>
          <w:rFonts w:ascii="Times New Roman" w:hAnsi="Times New Roman" w:cs="Arial"/>
          <w:color w:val="000000" w:themeColor="text1"/>
        </w:rPr>
        <w:t>ế</w:t>
      </w:r>
      <w:r w:rsidR="00D13640" w:rsidRPr="00E22512">
        <w:rPr>
          <w:rFonts w:ascii="Times New Roman" w:hAnsi="Times New Roman"/>
          <w:color w:val="000000" w:themeColor="text1"/>
        </w:rPr>
        <w:t>t n</w:t>
      </w:r>
      <w:r w:rsidR="00D13640" w:rsidRPr="00E22512">
        <w:rPr>
          <w:rFonts w:ascii="Times New Roman" w:hAnsi="Times New Roman" w:cs="Arial"/>
          <w:color w:val="000000" w:themeColor="text1"/>
        </w:rPr>
        <w:t>ố</w:t>
      </w:r>
      <w:r w:rsidR="00D13640" w:rsidRPr="00E22512">
        <w:rPr>
          <w:rFonts w:ascii="Times New Roman" w:hAnsi="Times New Roman"/>
          <w:color w:val="000000" w:themeColor="text1"/>
        </w:rPr>
        <w:t>i t</w:t>
      </w:r>
      <w:r w:rsidR="00D13640" w:rsidRPr="00E22512">
        <w:rPr>
          <w:rFonts w:ascii="Times New Roman" w:hAnsi="Times New Roman" w:cs="Arial"/>
          <w:color w:val="000000" w:themeColor="text1"/>
        </w:rPr>
        <w:t>ừ</w:t>
      </w:r>
      <w:r w:rsidR="00D13640" w:rsidRPr="00E22512">
        <w:rPr>
          <w:rFonts w:ascii="Times New Roman" w:hAnsi="Times New Roman"/>
          <w:color w:val="000000" w:themeColor="text1"/>
        </w:rPr>
        <w:t xml:space="preserve"> </w:t>
      </w:r>
      <w:r w:rsidR="00D13640" w:rsidRPr="00E22512">
        <w:rPr>
          <w:rFonts w:ascii="Times New Roman" w:hAnsi="Times New Roman" w:cs="Arial"/>
          <w:color w:val="000000" w:themeColor="text1"/>
        </w:rPr>
        <w:t>đườ</w:t>
      </w:r>
      <w:r w:rsidR="00D13640" w:rsidRPr="00E22512">
        <w:rPr>
          <w:rFonts w:ascii="Times New Roman" w:hAnsi="Times New Roman"/>
          <w:color w:val="000000" w:themeColor="text1"/>
        </w:rPr>
        <w:t>ng H</w:t>
      </w:r>
      <w:r w:rsidR="00D13640" w:rsidRPr="00E22512">
        <w:rPr>
          <w:rFonts w:ascii="Times New Roman" w:hAnsi="Times New Roman" w:cs="Arial"/>
          <w:color w:val="000000" w:themeColor="text1"/>
        </w:rPr>
        <w:t>ồ</w:t>
      </w:r>
      <w:r w:rsidR="00D13640" w:rsidRPr="00E22512">
        <w:rPr>
          <w:rFonts w:ascii="Times New Roman" w:hAnsi="Times New Roman"/>
          <w:color w:val="000000" w:themeColor="text1"/>
        </w:rPr>
        <w:t xml:space="preserve"> Ch</w:t>
      </w:r>
      <w:r w:rsidR="00D13640" w:rsidRPr="00E22512">
        <w:rPr>
          <w:rFonts w:ascii="Times New Roman" w:hAnsi="Times New Roman" w:cs=".VnTime"/>
          <w:color w:val="000000" w:themeColor="text1"/>
        </w:rPr>
        <w:t>í</w:t>
      </w:r>
      <w:r w:rsidR="00D13640" w:rsidRPr="00E22512">
        <w:rPr>
          <w:rFonts w:ascii="Times New Roman" w:hAnsi="Times New Roman"/>
          <w:color w:val="000000" w:themeColor="text1"/>
        </w:rPr>
        <w:t xml:space="preserve"> Minh </w:t>
      </w:r>
      <w:r w:rsidR="00D13640" w:rsidRPr="00E22512">
        <w:rPr>
          <w:rFonts w:ascii="Times New Roman" w:hAnsi="Times New Roman" w:cs="Arial"/>
          <w:color w:val="000000" w:themeColor="text1"/>
        </w:rPr>
        <w:t>đ</w:t>
      </w:r>
      <w:r w:rsidR="00D13640" w:rsidRPr="00E22512">
        <w:rPr>
          <w:rFonts w:ascii="Times New Roman" w:hAnsi="Times New Roman"/>
          <w:color w:val="000000" w:themeColor="text1"/>
        </w:rPr>
        <w:t>i Qu</w:t>
      </w:r>
      <w:r w:rsidR="00D13640" w:rsidRPr="00E22512">
        <w:rPr>
          <w:rFonts w:ascii="Times New Roman" w:hAnsi="Times New Roman" w:cs="Arial"/>
          <w:color w:val="000000" w:themeColor="text1"/>
        </w:rPr>
        <w:t>ố</w:t>
      </w:r>
      <w:r w:rsidR="00D13640" w:rsidRPr="00E22512">
        <w:rPr>
          <w:rFonts w:ascii="Times New Roman" w:hAnsi="Times New Roman"/>
          <w:color w:val="000000" w:themeColor="text1"/>
        </w:rPr>
        <w:t>c l</w:t>
      </w:r>
      <w:r w:rsidR="00D13640" w:rsidRPr="00E22512">
        <w:rPr>
          <w:rFonts w:ascii="Times New Roman" w:hAnsi="Times New Roman" w:cs="Arial"/>
          <w:color w:val="000000" w:themeColor="text1"/>
        </w:rPr>
        <w:t>ộ</w:t>
      </w:r>
      <w:r w:rsidR="00D13640" w:rsidRPr="00E22512">
        <w:rPr>
          <w:rFonts w:ascii="Times New Roman" w:hAnsi="Times New Roman"/>
          <w:color w:val="000000" w:themeColor="text1"/>
        </w:rPr>
        <w:t xml:space="preserve"> 24</w:t>
      </w:r>
      <w:r w:rsidR="00C45172" w:rsidRPr="00E22512">
        <w:rPr>
          <w:rFonts w:ascii="Times New Roman" w:hAnsi="Times New Roman"/>
          <w:i/>
          <w:iCs/>
          <w:color w:val="000000" w:themeColor="text1"/>
          <w:szCs w:val="28"/>
        </w:rPr>
        <w:t>.</w:t>
      </w:r>
    </w:p>
    <w:p w14:paraId="53773836" w14:textId="77777777" w:rsidR="00C709AE" w:rsidRPr="00E22512" w:rsidRDefault="00C709AE" w:rsidP="00AA71D2">
      <w:pPr>
        <w:pBdr>
          <w:top w:val="dotted" w:sz="4" w:space="0" w:color="FFFFFF"/>
          <w:left w:val="dotted" w:sz="4" w:space="0" w:color="FFFFFF"/>
          <w:bottom w:val="dotted" w:sz="4" w:space="15" w:color="FFFFFF"/>
          <w:right w:val="dotted" w:sz="4" w:space="0" w:color="FFFFFF"/>
        </w:pBdr>
        <w:shd w:val="clear" w:color="auto" w:fill="FFFFFF"/>
        <w:spacing w:before="80" w:after="80"/>
        <w:ind w:firstLine="567"/>
        <w:rPr>
          <w:rFonts w:ascii="Times New Roman" w:hAnsi="Times New Roman"/>
          <w:b/>
          <w:color w:val="000000" w:themeColor="text1"/>
        </w:rPr>
      </w:pPr>
      <w:r w:rsidRPr="00E22512">
        <w:rPr>
          <w:rFonts w:ascii="Times New Roman" w:hAnsi="Times New Roman"/>
          <w:i/>
          <w:iCs/>
          <w:color w:val="000000" w:themeColor="text1"/>
          <w:szCs w:val="28"/>
        </w:rPr>
        <w:t xml:space="preserve">(Chi tiết các nội dung </w:t>
      </w:r>
      <w:r w:rsidR="00ED5EDC" w:rsidRPr="00E22512">
        <w:rPr>
          <w:rFonts w:ascii="Times New Roman" w:hAnsi="Times New Roman"/>
          <w:i/>
          <w:iCs/>
          <w:color w:val="000000" w:themeColor="text1"/>
          <w:szCs w:val="28"/>
        </w:rPr>
        <w:t xml:space="preserve">trình </w:t>
      </w:r>
      <w:r w:rsidRPr="00E22512">
        <w:rPr>
          <w:rFonts w:ascii="Times New Roman" w:hAnsi="Times New Roman"/>
          <w:i/>
          <w:iCs/>
          <w:color w:val="000000" w:themeColor="text1"/>
          <w:szCs w:val="28"/>
        </w:rPr>
        <w:t xml:space="preserve">của Ủy ban nhân dân tỉnh </w:t>
      </w:r>
      <w:r w:rsidR="000605B2" w:rsidRPr="00E22512">
        <w:rPr>
          <w:rFonts w:ascii="Times New Roman" w:hAnsi="Times New Roman"/>
          <w:i/>
          <w:iCs/>
          <w:color w:val="000000" w:themeColor="text1"/>
          <w:szCs w:val="28"/>
        </w:rPr>
        <w:t xml:space="preserve">nêu trên </w:t>
      </w:r>
      <w:r w:rsidRPr="00E22512">
        <w:rPr>
          <w:rFonts w:ascii="Times New Roman" w:hAnsi="Times New Roman"/>
          <w:i/>
          <w:iCs/>
          <w:color w:val="000000" w:themeColor="text1"/>
          <w:szCs w:val="28"/>
        </w:rPr>
        <w:t xml:space="preserve">đã được gửi đến đại biểu Hội đồng nhân dân tỉnh) </w:t>
      </w:r>
    </w:p>
    <w:p w14:paraId="1FB44F01" w14:textId="77777777" w:rsidR="00B03CC2" w:rsidRPr="00360DAC" w:rsidRDefault="00307967" w:rsidP="00836B5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da-DK"/>
        </w:rPr>
      </w:pPr>
      <w:r w:rsidRPr="00360DAC">
        <w:rPr>
          <w:rFonts w:ascii="Times New Roman" w:hAnsi="Times New Roman"/>
          <w:color w:val="000000" w:themeColor="text1"/>
          <w:szCs w:val="28"/>
          <w:lang w:val="da-DK"/>
        </w:rPr>
        <w:t xml:space="preserve">Ủy ban nhân dân tỉnh kính trình </w:t>
      </w:r>
      <w:r w:rsidR="004E717B" w:rsidRPr="00360DAC">
        <w:rPr>
          <w:rFonts w:ascii="Times New Roman" w:hAnsi="Times New Roman"/>
          <w:color w:val="000000" w:themeColor="text1"/>
          <w:szCs w:val="28"/>
          <w:lang w:val="da-DK"/>
        </w:rPr>
        <w:t>Hội đồng nhân dân tỉnh</w:t>
      </w:r>
      <w:r w:rsidRPr="00360DAC">
        <w:rPr>
          <w:rFonts w:ascii="Times New Roman" w:hAnsi="Times New Roman"/>
          <w:color w:val="000000" w:themeColor="text1"/>
          <w:szCs w:val="28"/>
          <w:lang w:val="da-DK"/>
        </w:rPr>
        <w:t xml:space="preserve"> xem xét, </w:t>
      </w:r>
      <w:r w:rsidR="004E717B" w:rsidRPr="00360DAC">
        <w:rPr>
          <w:rFonts w:ascii="Times New Roman" w:hAnsi="Times New Roman"/>
          <w:color w:val="000000" w:themeColor="text1"/>
          <w:szCs w:val="28"/>
          <w:lang w:val="da-DK"/>
        </w:rPr>
        <w:t>quyết định</w:t>
      </w:r>
      <w:r w:rsidRPr="00360DAC">
        <w:rPr>
          <w:rFonts w:ascii="Times New Roman" w:hAnsi="Times New Roman"/>
          <w:color w:val="000000" w:themeColor="text1"/>
          <w:szCs w:val="28"/>
          <w:lang w:val="da-DK"/>
        </w:rPr>
        <w:t>.</w:t>
      </w:r>
      <w:r w:rsidR="00CE281C" w:rsidRPr="00360DAC">
        <w:rPr>
          <w:rFonts w:ascii="Times New Roman" w:hAnsi="Times New Roman"/>
          <w:color w:val="000000" w:themeColor="text1"/>
          <w:szCs w:val="28"/>
          <w:lang w:val="da-DK"/>
        </w:rPr>
        <w:t>/</w:t>
      </w:r>
      <w:r w:rsidR="00E018BC" w:rsidRPr="00360DAC">
        <w:rPr>
          <w:rFonts w:ascii="Times New Roman" w:hAnsi="Times New Roman"/>
          <w:color w:val="000000" w:themeColor="text1"/>
          <w:szCs w:val="28"/>
          <w:lang w:val="da-DK"/>
        </w:rPr>
        <w:t>.</w:t>
      </w:r>
    </w:p>
    <w:sectPr w:rsidR="00B03CC2" w:rsidRPr="00360DAC" w:rsidSect="00A76579">
      <w:headerReference w:type="default" r:id="rId8"/>
      <w:headerReference w:type="first" r:id="rId9"/>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4A6E" w14:textId="77777777" w:rsidR="0076779F" w:rsidRDefault="0076779F" w:rsidP="00634AD2">
      <w:r>
        <w:separator/>
      </w:r>
    </w:p>
  </w:endnote>
  <w:endnote w:type="continuationSeparator" w:id="0">
    <w:p w14:paraId="4C49EFEF" w14:textId="77777777" w:rsidR="0076779F" w:rsidRDefault="0076779F"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1CA2" w14:textId="77777777" w:rsidR="0076779F" w:rsidRDefault="0076779F" w:rsidP="00634AD2">
      <w:r>
        <w:separator/>
      </w:r>
    </w:p>
  </w:footnote>
  <w:footnote w:type="continuationSeparator" w:id="0">
    <w:p w14:paraId="31F9C673" w14:textId="77777777" w:rsidR="0076779F" w:rsidRDefault="0076779F" w:rsidP="0063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92732"/>
      <w:docPartObj>
        <w:docPartGallery w:val="Page Numbers (Top of Page)"/>
        <w:docPartUnique/>
      </w:docPartObj>
    </w:sdtPr>
    <w:sdtEndPr>
      <w:rPr>
        <w:rFonts w:ascii="Times New Roman" w:hAnsi="Times New Roman"/>
        <w:noProof/>
      </w:rPr>
    </w:sdtEndPr>
    <w:sdtContent>
      <w:p w14:paraId="09D4A60E" w14:textId="77777777" w:rsidR="002E5E15" w:rsidRPr="00A834B4" w:rsidRDefault="002E5E15">
        <w:pPr>
          <w:pStyle w:val="Header"/>
          <w:jc w:val="center"/>
          <w:rPr>
            <w:rFonts w:ascii="Times New Roman" w:hAnsi="Times New Roman"/>
          </w:rPr>
        </w:pPr>
        <w:r w:rsidRPr="00A834B4">
          <w:rPr>
            <w:rFonts w:ascii="Times New Roman" w:hAnsi="Times New Roman"/>
          </w:rPr>
          <w:fldChar w:fldCharType="begin"/>
        </w:r>
        <w:r w:rsidRPr="00A834B4">
          <w:rPr>
            <w:rFonts w:ascii="Times New Roman" w:hAnsi="Times New Roman"/>
          </w:rPr>
          <w:instrText xml:space="preserve"> PAGE   \* MERGEFORMAT </w:instrText>
        </w:r>
        <w:r w:rsidRPr="00A834B4">
          <w:rPr>
            <w:rFonts w:ascii="Times New Roman" w:hAnsi="Times New Roman"/>
          </w:rPr>
          <w:fldChar w:fldCharType="separate"/>
        </w:r>
        <w:r w:rsidR="00510EB3">
          <w:rPr>
            <w:rFonts w:ascii="Times New Roman" w:hAnsi="Times New Roman"/>
            <w:noProof/>
          </w:rPr>
          <w:t>10</w:t>
        </w:r>
        <w:r w:rsidRPr="00A834B4">
          <w:rPr>
            <w:rFonts w:ascii="Times New Roman" w:hAnsi="Times New Roman"/>
            <w:noProof/>
          </w:rPr>
          <w:fldChar w:fldCharType="end"/>
        </w:r>
      </w:p>
    </w:sdtContent>
  </w:sdt>
  <w:p w14:paraId="3DF30E20" w14:textId="77777777" w:rsidR="002E5E15" w:rsidRDefault="002E5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75527"/>
      <w:docPartObj>
        <w:docPartGallery w:val="Page Numbers (Top of Page)"/>
        <w:docPartUnique/>
      </w:docPartObj>
    </w:sdtPr>
    <w:sdtEndPr>
      <w:rPr>
        <w:noProof/>
      </w:rPr>
    </w:sdtEndPr>
    <w:sdtContent>
      <w:p w14:paraId="14180E17" w14:textId="77777777" w:rsidR="002E5E15" w:rsidRDefault="0076779F">
        <w:pPr>
          <w:pStyle w:val="Header"/>
          <w:jc w:val="center"/>
        </w:pPr>
      </w:p>
    </w:sdtContent>
  </w:sdt>
  <w:p w14:paraId="79E13EC0" w14:textId="77777777" w:rsidR="002E5E15" w:rsidRDefault="002E5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D0"/>
    <w:multiLevelType w:val="hybridMultilevel"/>
    <w:tmpl w:val="DD78CB36"/>
    <w:lvl w:ilvl="0" w:tplc="D4F0A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6C4220"/>
    <w:multiLevelType w:val="hybridMultilevel"/>
    <w:tmpl w:val="2FAA1A90"/>
    <w:lvl w:ilvl="0" w:tplc="A00A3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ACB75D7"/>
    <w:multiLevelType w:val="hybridMultilevel"/>
    <w:tmpl w:val="9C3881C2"/>
    <w:lvl w:ilvl="0" w:tplc="F6D61A0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9F3072"/>
    <w:multiLevelType w:val="hybridMultilevel"/>
    <w:tmpl w:val="08AABB80"/>
    <w:lvl w:ilvl="0" w:tplc="6F0A401E">
      <w:start w:val="5"/>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C14043"/>
    <w:multiLevelType w:val="hybridMultilevel"/>
    <w:tmpl w:val="7F962F08"/>
    <w:lvl w:ilvl="0" w:tplc="8AF660A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1024BE"/>
    <w:multiLevelType w:val="hybridMultilevel"/>
    <w:tmpl w:val="7758D20C"/>
    <w:lvl w:ilvl="0" w:tplc="4148B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20962470">
    <w:abstractNumId w:val="1"/>
  </w:num>
  <w:num w:numId="2" w16cid:durableId="1870214764">
    <w:abstractNumId w:val="2"/>
  </w:num>
  <w:num w:numId="3" w16cid:durableId="1051419333">
    <w:abstractNumId w:val="0"/>
  </w:num>
  <w:num w:numId="4" w16cid:durableId="939410030">
    <w:abstractNumId w:val="7"/>
  </w:num>
  <w:num w:numId="5" w16cid:durableId="93599465">
    <w:abstractNumId w:val="5"/>
  </w:num>
  <w:num w:numId="6" w16cid:durableId="103766478">
    <w:abstractNumId w:val="4"/>
  </w:num>
  <w:num w:numId="7" w16cid:durableId="48654300">
    <w:abstractNumId w:val="6"/>
  </w:num>
  <w:num w:numId="8" w16cid:durableId="262886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FA6"/>
    <w:rsid w:val="000000BC"/>
    <w:rsid w:val="00000CDA"/>
    <w:rsid w:val="00000E50"/>
    <w:rsid w:val="00004307"/>
    <w:rsid w:val="00004C57"/>
    <w:rsid w:val="000052BA"/>
    <w:rsid w:val="00005A83"/>
    <w:rsid w:val="00005D21"/>
    <w:rsid w:val="000169CF"/>
    <w:rsid w:val="00020EC2"/>
    <w:rsid w:val="000326E3"/>
    <w:rsid w:val="00033D2A"/>
    <w:rsid w:val="00033D88"/>
    <w:rsid w:val="000349CA"/>
    <w:rsid w:val="000352E4"/>
    <w:rsid w:val="0003569C"/>
    <w:rsid w:val="000373D0"/>
    <w:rsid w:val="00040D7E"/>
    <w:rsid w:val="00040F86"/>
    <w:rsid w:val="00041C50"/>
    <w:rsid w:val="00041E71"/>
    <w:rsid w:val="000515B8"/>
    <w:rsid w:val="00051C1C"/>
    <w:rsid w:val="00053EF0"/>
    <w:rsid w:val="00054C50"/>
    <w:rsid w:val="0005544C"/>
    <w:rsid w:val="000605B2"/>
    <w:rsid w:val="00060E5B"/>
    <w:rsid w:val="00061D25"/>
    <w:rsid w:val="000627EF"/>
    <w:rsid w:val="000647FA"/>
    <w:rsid w:val="00070703"/>
    <w:rsid w:val="00071664"/>
    <w:rsid w:val="00073779"/>
    <w:rsid w:val="00076A10"/>
    <w:rsid w:val="00080AAA"/>
    <w:rsid w:val="00086C8E"/>
    <w:rsid w:val="00090DB9"/>
    <w:rsid w:val="000A7023"/>
    <w:rsid w:val="000B00D9"/>
    <w:rsid w:val="000B0961"/>
    <w:rsid w:val="000B340C"/>
    <w:rsid w:val="000B3CBE"/>
    <w:rsid w:val="000B77A5"/>
    <w:rsid w:val="000C2112"/>
    <w:rsid w:val="000D2EB5"/>
    <w:rsid w:val="000D6C45"/>
    <w:rsid w:val="000D72BF"/>
    <w:rsid w:val="000E5F7E"/>
    <w:rsid w:val="000F16A3"/>
    <w:rsid w:val="000F3627"/>
    <w:rsid w:val="000F6C7A"/>
    <w:rsid w:val="00100699"/>
    <w:rsid w:val="001021D7"/>
    <w:rsid w:val="00113A11"/>
    <w:rsid w:val="00114D4B"/>
    <w:rsid w:val="00115122"/>
    <w:rsid w:val="001305A1"/>
    <w:rsid w:val="0013300E"/>
    <w:rsid w:val="00140CC3"/>
    <w:rsid w:val="00140F3E"/>
    <w:rsid w:val="00142E00"/>
    <w:rsid w:val="001443E5"/>
    <w:rsid w:val="0014686F"/>
    <w:rsid w:val="001516B8"/>
    <w:rsid w:val="0015535E"/>
    <w:rsid w:val="001579A5"/>
    <w:rsid w:val="00157EBB"/>
    <w:rsid w:val="00162271"/>
    <w:rsid w:val="00162A45"/>
    <w:rsid w:val="00163DC9"/>
    <w:rsid w:val="00167C1C"/>
    <w:rsid w:val="00171D13"/>
    <w:rsid w:val="0017466A"/>
    <w:rsid w:val="00180B12"/>
    <w:rsid w:val="00187E57"/>
    <w:rsid w:val="00195060"/>
    <w:rsid w:val="001961E7"/>
    <w:rsid w:val="001A4C1D"/>
    <w:rsid w:val="001B0C16"/>
    <w:rsid w:val="001B4A5A"/>
    <w:rsid w:val="001B641F"/>
    <w:rsid w:val="001C00FC"/>
    <w:rsid w:val="001C2F2D"/>
    <w:rsid w:val="001D0D7B"/>
    <w:rsid w:val="001D1795"/>
    <w:rsid w:val="001D1846"/>
    <w:rsid w:val="001D7A2A"/>
    <w:rsid w:val="001E0CF0"/>
    <w:rsid w:val="001E7277"/>
    <w:rsid w:val="001F6AFD"/>
    <w:rsid w:val="00204D98"/>
    <w:rsid w:val="00206325"/>
    <w:rsid w:val="00210064"/>
    <w:rsid w:val="00213170"/>
    <w:rsid w:val="0021518A"/>
    <w:rsid w:val="00216A27"/>
    <w:rsid w:val="00221F70"/>
    <w:rsid w:val="0022280E"/>
    <w:rsid w:val="0022594A"/>
    <w:rsid w:val="0022752B"/>
    <w:rsid w:val="00230618"/>
    <w:rsid w:val="002322A4"/>
    <w:rsid w:val="00232F11"/>
    <w:rsid w:val="00233B76"/>
    <w:rsid w:val="00240019"/>
    <w:rsid w:val="00242310"/>
    <w:rsid w:val="00242537"/>
    <w:rsid w:val="00247A7D"/>
    <w:rsid w:val="00256A4B"/>
    <w:rsid w:val="00256D91"/>
    <w:rsid w:val="00261038"/>
    <w:rsid w:val="00266445"/>
    <w:rsid w:val="00267A1A"/>
    <w:rsid w:val="0027555D"/>
    <w:rsid w:val="00276118"/>
    <w:rsid w:val="00276DE3"/>
    <w:rsid w:val="00277ADA"/>
    <w:rsid w:val="0028560E"/>
    <w:rsid w:val="00286CD0"/>
    <w:rsid w:val="00292345"/>
    <w:rsid w:val="00295249"/>
    <w:rsid w:val="002955F5"/>
    <w:rsid w:val="00296147"/>
    <w:rsid w:val="002A5A6C"/>
    <w:rsid w:val="002A7A33"/>
    <w:rsid w:val="002B03CE"/>
    <w:rsid w:val="002B24AC"/>
    <w:rsid w:val="002B5272"/>
    <w:rsid w:val="002B7BA7"/>
    <w:rsid w:val="002C0C2F"/>
    <w:rsid w:val="002C41F6"/>
    <w:rsid w:val="002C46EF"/>
    <w:rsid w:val="002C6E8E"/>
    <w:rsid w:val="002D47B8"/>
    <w:rsid w:val="002D7E09"/>
    <w:rsid w:val="002E2807"/>
    <w:rsid w:val="002E5E15"/>
    <w:rsid w:val="002F0D82"/>
    <w:rsid w:val="002F5554"/>
    <w:rsid w:val="00301B39"/>
    <w:rsid w:val="003051A9"/>
    <w:rsid w:val="00307967"/>
    <w:rsid w:val="003129EF"/>
    <w:rsid w:val="003175FE"/>
    <w:rsid w:val="00320421"/>
    <w:rsid w:val="00330062"/>
    <w:rsid w:val="00337E1D"/>
    <w:rsid w:val="003403D3"/>
    <w:rsid w:val="00340FC0"/>
    <w:rsid w:val="00341021"/>
    <w:rsid w:val="00343128"/>
    <w:rsid w:val="003432D3"/>
    <w:rsid w:val="00345C5C"/>
    <w:rsid w:val="00351D59"/>
    <w:rsid w:val="0035433F"/>
    <w:rsid w:val="00355AEF"/>
    <w:rsid w:val="00360DAC"/>
    <w:rsid w:val="0036218E"/>
    <w:rsid w:val="003658F7"/>
    <w:rsid w:val="0036596A"/>
    <w:rsid w:val="00373C76"/>
    <w:rsid w:val="0037530A"/>
    <w:rsid w:val="00376A12"/>
    <w:rsid w:val="0038118C"/>
    <w:rsid w:val="003854AB"/>
    <w:rsid w:val="00387EA8"/>
    <w:rsid w:val="003916EA"/>
    <w:rsid w:val="00395364"/>
    <w:rsid w:val="00395DEA"/>
    <w:rsid w:val="00396EE9"/>
    <w:rsid w:val="003A2E9E"/>
    <w:rsid w:val="003A7B99"/>
    <w:rsid w:val="003A7E8E"/>
    <w:rsid w:val="003B09F7"/>
    <w:rsid w:val="003B3BC2"/>
    <w:rsid w:val="003B636C"/>
    <w:rsid w:val="003B71FD"/>
    <w:rsid w:val="003C0001"/>
    <w:rsid w:val="003C3004"/>
    <w:rsid w:val="003C4A1E"/>
    <w:rsid w:val="003D451D"/>
    <w:rsid w:val="003D57E3"/>
    <w:rsid w:val="003D65BE"/>
    <w:rsid w:val="003D6BFF"/>
    <w:rsid w:val="003F1A77"/>
    <w:rsid w:val="003F29A8"/>
    <w:rsid w:val="003F779E"/>
    <w:rsid w:val="00404A29"/>
    <w:rsid w:val="00405D66"/>
    <w:rsid w:val="004076E8"/>
    <w:rsid w:val="00411E19"/>
    <w:rsid w:val="004177BF"/>
    <w:rsid w:val="004223DE"/>
    <w:rsid w:val="004232E3"/>
    <w:rsid w:val="0042359F"/>
    <w:rsid w:val="00423D3E"/>
    <w:rsid w:val="00430905"/>
    <w:rsid w:val="00430FAC"/>
    <w:rsid w:val="004320AF"/>
    <w:rsid w:val="00433FBD"/>
    <w:rsid w:val="004353A5"/>
    <w:rsid w:val="00442F62"/>
    <w:rsid w:val="00451248"/>
    <w:rsid w:val="00453B63"/>
    <w:rsid w:val="00472C22"/>
    <w:rsid w:val="0047708B"/>
    <w:rsid w:val="00477ADD"/>
    <w:rsid w:val="00483508"/>
    <w:rsid w:val="00483B0F"/>
    <w:rsid w:val="0048525C"/>
    <w:rsid w:val="00486195"/>
    <w:rsid w:val="004920CC"/>
    <w:rsid w:val="00492BFB"/>
    <w:rsid w:val="0049655A"/>
    <w:rsid w:val="004A4585"/>
    <w:rsid w:val="004A47DC"/>
    <w:rsid w:val="004B3669"/>
    <w:rsid w:val="004B5F51"/>
    <w:rsid w:val="004C5990"/>
    <w:rsid w:val="004C60AE"/>
    <w:rsid w:val="004C78BF"/>
    <w:rsid w:val="004D09B5"/>
    <w:rsid w:val="004D4120"/>
    <w:rsid w:val="004E14AE"/>
    <w:rsid w:val="004E5F7A"/>
    <w:rsid w:val="004E717B"/>
    <w:rsid w:val="004F77F6"/>
    <w:rsid w:val="0050087D"/>
    <w:rsid w:val="005013D6"/>
    <w:rsid w:val="00503042"/>
    <w:rsid w:val="00503A5D"/>
    <w:rsid w:val="00510EB3"/>
    <w:rsid w:val="00515190"/>
    <w:rsid w:val="00517C9F"/>
    <w:rsid w:val="00523A01"/>
    <w:rsid w:val="00524054"/>
    <w:rsid w:val="00525534"/>
    <w:rsid w:val="00526597"/>
    <w:rsid w:val="00532CEC"/>
    <w:rsid w:val="005336DE"/>
    <w:rsid w:val="00540BD5"/>
    <w:rsid w:val="00542F59"/>
    <w:rsid w:val="00555EFD"/>
    <w:rsid w:val="00557033"/>
    <w:rsid w:val="00557C07"/>
    <w:rsid w:val="00562D7F"/>
    <w:rsid w:val="00570481"/>
    <w:rsid w:val="0057118C"/>
    <w:rsid w:val="005743EB"/>
    <w:rsid w:val="00575D09"/>
    <w:rsid w:val="005773E1"/>
    <w:rsid w:val="00586342"/>
    <w:rsid w:val="00586BDC"/>
    <w:rsid w:val="0059468D"/>
    <w:rsid w:val="005A5225"/>
    <w:rsid w:val="005B0A05"/>
    <w:rsid w:val="005B2217"/>
    <w:rsid w:val="005B4B77"/>
    <w:rsid w:val="005C0978"/>
    <w:rsid w:val="005C24EE"/>
    <w:rsid w:val="005C27CE"/>
    <w:rsid w:val="005C2AFA"/>
    <w:rsid w:val="005C3C7A"/>
    <w:rsid w:val="005C7459"/>
    <w:rsid w:val="005D3606"/>
    <w:rsid w:val="005D49B3"/>
    <w:rsid w:val="005F1A4B"/>
    <w:rsid w:val="005F4672"/>
    <w:rsid w:val="006008E6"/>
    <w:rsid w:val="0060353F"/>
    <w:rsid w:val="006111A8"/>
    <w:rsid w:val="00613A42"/>
    <w:rsid w:val="0061466B"/>
    <w:rsid w:val="0061534F"/>
    <w:rsid w:val="00616EA5"/>
    <w:rsid w:val="00621004"/>
    <w:rsid w:val="006224B1"/>
    <w:rsid w:val="006242C8"/>
    <w:rsid w:val="006301DB"/>
    <w:rsid w:val="0063430B"/>
    <w:rsid w:val="0063483B"/>
    <w:rsid w:val="00634AD2"/>
    <w:rsid w:val="00635559"/>
    <w:rsid w:val="00637B55"/>
    <w:rsid w:val="00645832"/>
    <w:rsid w:val="00646015"/>
    <w:rsid w:val="0064757F"/>
    <w:rsid w:val="006613F8"/>
    <w:rsid w:val="0066226D"/>
    <w:rsid w:val="00662833"/>
    <w:rsid w:val="00665567"/>
    <w:rsid w:val="006719C1"/>
    <w:rsid w:val="00673330"/>
    <w:rsid w:val="006818BE"/>
    <w:rsid w:val="006876FA"/>
    <w:rsid w:val="00691FB7"/>
    <w:rsid w:val="006A1591"/>
    <w:rsid w:val="006A36DE"/>
    <w:rsid w:val="006B0E3C"/>
    <w:rsid w:val="006B3A64"/>
    <w:rsid w:val="006C1473"/>
    <w:rsid w:val="006C1785"/>
    <w:rsid w:val="006C25F5"/>
    <w:rsid w:val="006C2B56"/>
    <w:rsid w:val="006C5977"/>
    <w:rsid w:val="006C7A86"/>
    <w:rsid w:val="006D33E0"/>
    <w:rsid w:val="006D65A6"/>
    <w:rsid w:val="006E1EF4"/>
    <w:rsid w:val="006E3638"/>
    <w:rsid w:val="006E6BBB"/>
    <w:rsid w:val="006E7535"/>
    <w:rsid w:val="006F7FEC"/>
    <w:rsid w:val="007025C4"/>
    <w:rsid w:val="00703D73"/>
    <w:rsid w:val="0070515F"/>
    <w:rsid w:val="00705D25"/>
    <w:rsid w:val="00712F62"/>
    <w:rsid w:val="00726702"/>
    <w:rsid w:val="00726E09"/>
    <w:rsid w:val="00733142"/>
    <w:rsid w:val="0073393E"/>
    <w:rsid w:val="00735225"/>
    <w:rsid w:val="00750781"/>
    <w:rsid w:val="00760242"/>
    <w:rsid w:val="00760F27"/>
    <w:rsid w:val="00767479"/>
    <w:rsid w:val="0076779F"/>
    <w:rsid w:val="007712DC"/>
    <w:rsid w:val="007727DF"/>
    <w:rsid w:val="007754CD"/>
    <w:rsid w:val="00776470"/>
    <w:rsid w:val="0077708D"/>
    <w:rsid w:val="00777A70"/>
    <w:rsid w:val="00784FA9"/>
    <w:rsid w:val="00785816"/>
    <w:rsid w:val="007942A8"/>
    <w:rsid w:val="007951D5"/>
    <w:rsid w:val="007A2A82"/>
    <w:rsid w:val="007A37D6"/>
    <w:rsid w:val="007A443C"/>
    <w:rsid w:val="007B29FB"/>
    <w:rsid w:val="007C08D6"/>
    <w:rsid w:val="007C1158"/>
    <w:rsid w:val="007C1C83"/>
    <w:rsid w:val="007C1EE4"/>
    <w:rsid w:val="007D04E4"/>
    <w:rsid w:val="007D1485"/>
    <w:rsid w:val="007D160D"/>
    <w:rsid w:val="007D1C96"/>
    <w:rsid w:val="007D2A83"/>
    <w:rsid w:val="007D6CA1"/>
    <w:rsid w:val="007E0F5E"/>
    <w:rsid w:val="007F11BE"/>
    <w:rsid w:val="007F4091"/>
    <w:rsid w:val="007F5327"/>
    <w:rsid w:val="007F5F9D"/>
    <w:rsid w:val="007F6E7D"/>
    <w:rsid w:val="0080028A"/>
    <w:rsid w:val="00802362"/>
    <w:rsid w:val="0080537A"/>
    <w:rsid w:val="00806074"/>
    <w:rsid w:val="0080678B"/>
    <w:rsid w:val="008109C4"/>
    <w:rsid w:val="008114AF"/>
    <w:rsid w:val="00813625"/>
    <w:rsid w:val="0081524D"/>
    <w:rsid w:val="008153B5"/>
    <w:rsid w:val="00815C65"/>
    <w:rsid w:val="00836B58"/>
    <w:rsid w:val="00837042"/>
    <w:rsid w:val="00841FC6"/>
    <w:rsid w:val="008434AB"/>
    <w:rsid w:val="008463CA"/>
    <w:rsid w:val="00847F69"/>
    <w:rsid w:val="00853B11"/>
    <w:rsid w:val="0085667E"/>
    <w:rsid w:val="00856C5B"/>
    <w:rsid w:val="008576F3"/>
    <w:rsid w:val="00861C9A"/>
    <w:rsid w:val="00870811"/>
    <w:rsid w:val="008743B9"/>
    <w:rsid w:val="0087681B"/>
    <w:rsid w:val="00880889"/>
    <w:rsid w:val="00886546"/>
    <w:rsid w:val="0089118A"/>
    <w:rsid w:val="00895131"/>
    <w:rsid w:val="00895762"/>
    <w:rsid w:val="00896EC6"/>
    <w:rsid w:val="008B36ED"/>
    <w:rsid w:val="008C55C6"/>
    <w:rsid w:val="008D2EFE"/>
    <w:rsid w:val="008D65CA"/>
    <w:rsid w:val="008D65CC"/>
    <w:rsid w:val="008E4D8C"/>
    <w:rsid w:val="008F11E0"/>
    <w:rsid w:val="008F50BF"/>
    <w:rsid w:val="00901F88"/>
    <w:rsid w:val="009022DA"/>
    <w:rsid w:val="00902682"/>
    <w:rsid w:val="00905551"/>
    <w:rsid w:val="00907A4F"/>
    <w:rsid w:val="00910F92"/>
    <w:rsid w:val="00911289"/>
    <w:rsid w:val="0091305A"/>
    <w:rsid w:val="009134D1"/>
    <w:rsid w:val="00915AAD"/>
    <w:rsid w:val="00917DEF"/>
    <w:rsid w:val="00920549"/>
    <w:rsid w:val="0092401A"/>
    <w:rsid w:val="0092595E"/>
    <w:rsid w:val="00932722"/>
    <w:rsid w:val="00932F21"/>
    <w:rsid w:val="009348A6"/>
    <w:rsid w:val="00940FAC"/>
    <w:rsid w:val="00942413"/>
    <w:rsid w:val="00945FFC"/>
    <w:rsid w:val="00946198"/>
    <w:rsid w:val="00955E0A"/>
    <w:rsid w:val="00961CF5"/>
    <w:rsid w:val="009720F5"/>
    <w:rsid w:val="00975B4F"/>
    <w:rsid w:val="00976074"/>
    <w:rsid w:val="00983AB6"/>
    <w:rsid w:val="009848F1"/>
    <w:rsid w:val="00990DFE"/>
    <w:rsid w:val="0099687C"/>
    <w:rsid w:val="009A0E12"/>
    <w:rsid w:val="009A553A"/>
    <w:rsid w:val="009A63F7"/>
    <w:rsid w:val="009A7729"/>
    <w:rsid w:val="009B2A93"/>
    <w:rsid w:val="009B5B62"/>
    <w:rsid w:val="009B7511"/>
    <w:rsid w:val="009C0F38"/>
    <w:rsid w:val="009C1C51"/>
    <w:rsid w:val="009D071F"/>
    <w:rsid w:val="009D27AF"/>
    <w:rsid w:val="009D33DD"/>
    <w:rsid w:val="009D56EC"/>
    <w:rsid w:val="009D661C"/>
    <w:rsid w:val="009E3D4A"/>
    <w:rsid w:val="009F6F4C"/>
    <w:rsid w:val="00A055F3"/>
    <w:rsid w:val="00A060EB"/>
    <w:rsid w:val="00A06167"/>
    <w:rsid w:val="00A1407D"/>
    <w:rsid w:val="00A20EDA"/>
    <w:rsid w:val="00A219D1"/>
    <w:rsid w:val="00A275D5"/>
    <w:rsid w:val="00A276F8"/>
    <w:rsid w:val="00A3164D"/>
    <w:rsid w:val="00A323B7"/>
    <w:rsid w:val="00A3242C"/>
    <w:rsid w:val="00A329F8"/>
    <w:rsid w:val="00A400AC"/>
    <w:rsid w:val="00A415E0"/>
    <w:rsid w:val="00A4234C"/>
    <w:rsid w:val="00A45707"/>
    <w:rsid w:val="00A6123C"/>
    <w:rsid w:val="00A61D84"/>
    <w:rsid w:val="00A634FA"/>
    <w:rsid w:val="00A671A0"/>
    <w:rsid w:val="00A70BF5"/>
    <w:rsid w:val="00A70F23"/>
    <w:rsid w:val="00A72129"/>
    <w:rsid w:val="00A76579"/>
    <w:rsid w:val="00A77179"/>
    <w:rsid w:val="00A80780"/>
    <w:rsid w:val="00A80957"/>
    <w:rsid w:val="00A834B4"/>
    <w:rsid w:val="00A95BE3"/>
    <w:rsid w:val="00A95E97"/>
    <w:rsid w:val="00AA1944"/>
    <w:rsid w:val="00AA1EC2"/>
    <w:rsid w:val="00AA34E6"/>
    <w:rsid w:val="00AA6A54"/>
    <w:rsid w:val="00AA6B5E"/>
    <w:rsid w:val="00AA6DC0"/>
    <w:rsid w:val="00AA71D2"/>
    <w:rsid w:val="00AC1B06"/>
    <w:rsid w:val="00AC2BB2"/>
    <w:rsid w:val="00AC6F77"/>
    <w:rsid w:val="00AD6736"/>
    <w:rsid w:val="00AD7BE8"/>
    <w:rsid w:val="00AE2619"/>
    <w:rsid w:val="00AE48AB"/>
    <w:rsid w:val="00AF096B"/>
    <w:rsid w:val="00AF21D5"/>
    <w:rsid w:val="00AF62DE"/>
    <w:rsid w:val="00B008CE"/>
    <w:rsid w:val="00B03CC2"/>
    <w:rsid w:val="00B0446A"/>
    <w:rsid w:val="00B06315"/>
    <w:rsid w:val="00B06391"/>
    <w:rsid w:val="00B178A1"/>
    <w:rsid w:val="00B221A8"/>
    <w:rsid w:val="00B22C2E"/>
    <w:rsid w:val="00B23B5A"/>
    <w:rsid w:val="00B23C45"/>
    <w:rsid w:val="00B2508D"/>
    <w:rsid w:val="00B319F6"/>
    <w:rsid w:val="00B410A9"/>
    <w:rsid w:val="00B43C9C"/>
    <w:rsid w:val="00B45148"/>
    <w:rsid w:val="00B53488"/>
    <w:rsid w:val="00B53E74"/>
    <w:rsid w:val="00B612D0"/>
    <w:rsid w:val="00B61648"/>
    <w:rsid w:val="00B6535E"/>
    <w:rsid w:val="00B65E74"/>
    <w:rsid w:val="00B6605F"/>
    <w:rsid w:val="00B662DB"/>
    <w:rsid w:val="00B82F7E"/>
    <w:rsid w:val="00B917D0"/>
    <w:rsid w:val="00B949F3"/>
    <w:rsid w:val="00B97B17"/>
    <w:rsid w:val="00BA02FD"/>
    <w:rsid w:val="00BA4EB4"/>
    <w:rsid w:val="00BB058F"/>
    <w:rsid w:val="00BB2F22"/>
    <w:rsid w:val="00BC03A1"/>
    <w:rsid w:val="00BC0C58"/>
    <w:rsid w:val="00BC2FBE"/>
    <w:rsid w:val="00BD6CAD"/>
    <w:rsid w:val="00BF2EB3"/>
    <w:rsid w:val="00BF3A8B"/>
    <w:rsid w:val="00C032B8"/>
    <w:rsid w:val="00C10626"/>
    <w:rsid w:val="00C154B6"/>
    <w:rsid w:val="00C166B3"/>
    <w:rsid w:val="00C277B1"/>
    <w:rsid w:val="00C304DE"/>
    <w:rsid w:val="00C36E1F"/>
    <w:rsid w:val="00C45172"/>
    <w:rsid w:val="00C5521C"/>
    <w:rsid w:val="00C57843"/>
    <w:rsid w:val="00C63707"/>
    <w:rsid w:val="00C63D06"/>
    <w:rsid w:val="00C66103"/>
    <w:rsid w:val="00C709AE"/>
    <w:rsid w:val="00C71AEA"/>
    <w:rsid w:val="00C76389"/>
    <w:rsid w:val="00C821E4"/>
    <w:rsid w:val="00C90C0C"/>
    <w:rsid w:val="00CA0B79"/>
    <w:rsid w:val="00CA381C"/>
    <w:rsid w:val="00CA79A5"/>
    <w:rsid w:val="00CB0841"/>
    <w:rsid w:val="00CB4550"/>
    <w:rsid w:val="00CC2D10"/>
    <w:rsid w:val="00CC49BC"/>
    <w:rsid w:val="00CD206A"/>
    <w:rsid w:val="00CE281C"/>
    <w:rsid w:val="00CE33CC"/>
    <w:rsid w:val="00CE4399"/>
    <w:rsid w:val="00CF5D47"/>
    <w:rsid w:val="00D00A39"/>
    <w:rsid w:val="00D075AB"/>
    <w:rsid w:val="00D12F4C"/>
    <w:rsid w:val="00D13640"/>
    <w:rsid w:val="00D265AB"/>
    <w:rsid w:val="00D27E7E"/>
    <w:rsid w:val="00D304EC"/>
    <w:rsid w:val="00D30AD3"/>
    <w:rsid w:val="00D41D31"/>
    <w:rsid w:val="00D46B7B"/>
    <w:rsid w:val="00D515BF"/>
    <w:rsid w:val="00D62B51"/>
    <w:rsid w:val="00D63B5B"/>
    <w:rsid w:val="00D647E5"/>
    <w:rsid w:val="00D64DC7"/>
    <w:rsid w:val="00D674C5"/>
    <w:rsid w:val="00D75A59"/>
    <w:rsid w:val="00D76E3D"/>
    <w:rsid w:val="00D8344C"/>
    <w:rsid w:val="00D85080"/>
    <w:rsid w:val="00D857DA"/>
    <w:rsid w:val="00D85E2C"/>
    <w:rsid w:val="00D86D28"/>
    <w:rsid w:val="00DA01B9"/>
    <w:rsid w:val="00DA78CE"/>
    <w:rsid w:val="00DB725D"/>
    <w:rsid w:val="00DC0A96"/>
    <w:rsid w:val="00DC0F41"/>
    <w:rsid w:val="00DC3CB4"/>
    <w:rsid w:val="00DC621A"/>
    <w:rsid w:val="00DD0794"/>
    <w:rsid w:val="00DD499C"/>
    <w:rsid w:val="00DD5EDC"/>
    <w:rsid w:val="00DD6D6E"/>
    <w:rsid w:val="00DE0BF9"/>
    <w:rsid w:val="00DE2F49"/>
    <w:rsid w:val="00DE47C0"/>
    <w:rsid w:val="00DE67B3"/>
    <w:rsid w:val="00DF30B5"/>
    <w:rsid w:val="00DF5533"/>
    <w:rsid w:val="00E00182"/>
    <w:rsid w:val="00E018BC"/>
    <w:rsid w:val="00E079FD"/>
    <w:rsid w:val="00E1363B"/>
    <w:rsid w:val="00E13BDD"/>
    <w:rsid w:val="00E169DB"/>
    <w:rsid w:val="00E22512"/>
    <w:rsid w:val="00E23563"/>
    <w:rsid w:val="00E25C53"/>
    <w:rsid w:val="00E31959"/>
    <w:rsid w:val="00E31BB2"/>
    <w:rsid w:val="00E33AA7"/>
    <w:rsid w:val="00E34731"/>
    <w:rsid w:val="00E42F5E"/>
    <w:rsid w:val="00E4713A"/>
    <w:rsid w:val="00E6140B"/>
    <w:rsid w:val="00E625DA"/>
    <w:rsid w:val="00E62F5D"/>
    <w:rsid w:val="00E63DCB"/>
    <w:rsid w:val="00E65739"/>
    <w:rsid w:val="00E6708F"/>
    <w:rsid w:val="00E71785"/>
    <w:rsid w:val="00E7461D"/>
    <w:rsid w:val="00E80CA4"/>
    <w:rsid w:val="00E80FC0"/>
    <w:rsid w:val="00E837BC"/>
    <w:rsid w:val="00E86AAB"/>
    <w:rsid w:val="00E90D22"/>
    <w:rsid w:val="00E9235F"/>
    <w:rsid w:val="00E92521"/>
    <w:rsid w:val="00E9504A"/>
    <w:rsid w:val="00EA0797"/>
    <w:rsid w:val="00EA4BEB"/>
    <w:rsid w:val="00EB2865"/>
    <w:rsid w:val="00EB2A0C"/>
    <w:rsid w:val="00EB43BE"/>
    <w:rsid w:val="00EB4EEE"/>
    <w:rsid w:val="00EC3C23"/>
    <w:rsid w:val="00EC4593"/>
    <w:rsid w:val="00EC7888"/>
    <w:rsid w:val="00ED04E2"/>
    <w:rsid w:val="00ED04FC"/>
    <w:rsid w:val="00ED0970"/>
    <w:rsid w:val="00ED3DD9"/>
    <w:rsid w:val="00ED5EC3"/>
    <w:rsid w:val="00ED5EDC"/>
    <w:rsid w:val="00EE66A1"/>
    <w:rsid w:val="00EE73D3"/>
    <w:rsid w:val="00EF3FA6"/>
    <w:rsid w:val="00EF78F1"/>
    <w:rsid w:val="00F13471"/>
    <w:rsid w:val="00F13FD8"/>
    <w:rsid w:val="00F149B2"/>
    <w:rsid w:val="00F1738A"/>
    <w:rsid w:val="00F17EE2"/>
    <w:rsid w:val="00F27235"/>
    <w:rsid w:val="00F30CF7"/>
    <w:rsid w:val="00F3189F"/>
    <w:rsid w:val="00F37946"/>
    <w:rsid w:val="00F37BC0"/>
    <w:rsid w:val="00F37BE2"/>
    <w:rsid w:val="00F41549"/>
    <w:rsid w:val="00F41921"/>
    <w:rsid w:val="00F47879"/>
    <w:rsid w:val="00F5532E"/>
    <w:rsid w:val="00F55955"/>
    <w:rsid w:val="00F56212"/>
    <w:rsid w:val="00F5647C"/>
    <w:rsid w:val="00F57279"/>
    <w:rsid w:val="00F60A02"/>
    <w:rsid w:val="00F616E7"/>
    <w:rsid w:val="00F61FA2"/>
    <w:rsid w:val="00F637C3"/>
    <w:rsid w:val="00F63902"/>
    <w:rsid w:val="00F66A02"/>
    <w:rsid w:val="00F67129"/>
    <w:rsid w:val="00F716FE"/>
    <w:rsid w:val="00F77FAE"/>
    <w:rsid w:val="00F84005"/>
    <w:rsid w:val="00F863EA"/>
    <w:rsid w:val="00F865B8"/>
    <w:rsid w:val="00F96C72"/>
    <w:rsid w:val="00FA0BA5"/>
    <w:rsid w:val="00FA4A40"/>
    <w:rsid w:val="00FA5869"/>
    <w:rsid w:val="00FB0819"/>
    <w:rsid w:val="00FB0B17"/>
    <w:rsid w:val="00FB1CDA"/>
    <w:rsid w:val="00FB46B8"/>
    <w:rsid w:val="00FB5E0B"/>
    <w:rsid w:val="00FB7184"/>
    <w:rsid w:val="00FC1F45"/>
    <w:rsid w:val="00FC2916"/>
    <w:rsid w:val="00FD39CE"/>
    <w:rsid w:val="00FD4191"/>
    <w:rsid w:val="00FD7418"/>
    <w:rsid w:val="00FD75FE"/>
    <w:rsid w:val="00FE02B1"/>
    <w:rsid w:val="00FE0B8C"/>
    <w:rsid w:val="00FE2003"/>
    <w:rsid w:val="00FE4011"/>
    <w:rsid w:val="00FE5B3D"/>
    <w:rsid w:val="00FF05DA"/>
    <w:rsid w:val="00FF3946"/>
    <w:rsid w:val="00FF4BCB"/>
    <w:rsid w:val="00FF6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013E1"/>
  <w15:docId w15:val="{4B8D3BD6-4C69-4996-8E9D-F9A9CD57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FA6"/>
    <w:pPr>
      <w:jc w:val="both"/>
    </w:pPr>
    <w:rPr>
      <w:rFonts w:ascii=".VnTime" w:hAnsi=".VnTime"/>
      <w:sz w:val="28"/>
    </w:rPr>
  </w:style>
  <w:style w:type="paragraph" w:styleId="Heading1">
    <w:name w:val="heading 1"/>
    <w:basedOn w:val="Normal"/>
    <w:next w:val="Normal"/>
    <w:link w:val="Heading1Char"/>
    <w:qFormat/>
    <w:rsid w:val="007025C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nhideWhenUsed/>
    <w:qFormat/>
    <w:rsid w:val="00DA78CE"/>
    <w:pPr>
      <w:keepNext/>
      <w:jc w:val="center"/>
      <w:outlineLvl w:val="2"/>
    </w:pPr>
    <w:rPr>
      <w:b/>
      <w:sz w:val="26"/>
      <w:szCs w:val="24"/>
      <w:lang w:val="x-none" w:eastAsia="x-none"/>
    </w:rPr>
  </w:style>
  <w:style w:type="paragraph" w:styleId="Heading5">
    <w:name w:val="heading 5"/>
    <w:basedOn w:val="Normal"/>
    <w:next w:val="Normal"/>
    <w:link w:val="Heading5Char"/>
    <w:semiHidden/>
    <w:unhideWhenUsed/>
    <w:qFormat/>
    <w:rsid w:val="00870811"/>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unhideWhenUsed/>
    <w:qFormat/>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table" w:styleId="TableGrid">
    <w:name w:val="Table Grid"/>
    <w:basedOn w:val="TableNormal"/>
    <w:uiPriority w:val="59"/>
    <w:rsid w:val="004C5990"/>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
    <w:name w:val="Form"/>
    <w:basedOn w:val="Normal"/>
    <w:link w:val="FormChar"/>
    <w:rsid w:val="002E5E15"/>
    <w:pPr>
      <w:tabs>
        <w:tab w:val="left" w:pos="1440"/>
        <w:tab w:val="left" w:pos="2160"/>
        <w:tab w:val="left" w:pos="2880"/>
        <w:tab w:val="right" w:pos="7200"/>
      </w:tabs>
      <w:spacing w:before="80" w:after="80" w:line="264" w:lineRule="auto"/>
      <w:ind w:firstLine="720"/>
    </w:pPr>
    <w:rPr>
      <w:rFonts w:ascii="Times New Roman" w:hAnsi="Times New Roman"/>
      <w:sz w:val="20"/>
    </w:rPr>
  </w:style>
  <w:style w:type="character" w:customStyle="1" w:styleId="FormChar">
    <w:name w:val="Form Char"/>
    <w:link w:val="Form"/>
    <w:rsid w:val="002E5E15"/>
  </w:style>
  <w:style w:type="character" w:customStyle="1" w:styleId="Heading3Char">
    <w:name w:val="Heading 3 Char"/>
    <w:basedOn w:val="DefaultParagraphFont"/>
    <w:link w:val="Heading3"/>
    <w:rsid w:val="00DA78CE"/>
    <w:rPr>
      <w:rFonts w:ascii=".VnTime" w:hAnsi=".VnTime"/>
      <w:b/>
      <w:sz w:val="26"/>
      <w:szCs w:val="24"/>
      <w:lang w:val="x-none" w:eastAsia="x-none"/>
    </w:rPr>
  </w:style>
  <w:style w:type="character" w:customStyle="1" w:styleId="Heading1Char">
    <w:name w:val="Heading 1 Char"/>
    <w:basedOn w:val="DefaultParagraphFont"/>
    <w:link w:val="Heading1"/>
    <w:rsid w:val="007025C4"/>
    <w:rPr>
      <w:rFonts w:asciiTheme="majorHAnsi" w:eastAsiaTheme="majorEastAsia" w:hAnsiTheme="majorHAnsi" w:cstheme="majorBidi"/>
      <w:b/>
      <w:bCs/>
      <w:color w:val="2E74B5" w:themeColor="accent1" w:themeShade="BF"/>
      <w:sz w:val="28"/>
      <w:szCs w:val="28"/>
    </w:rPr>
  </w:style>
  <w:style w:type="paragraph" w:customStyle="1" w:styleId="noidung">
    <w:name w:val="noi dung"/>
    <w:basedOn w:val="Normal"/>
    <w:link w:val="noidungChar"/>
    <w:rsid w:val="007025C4"/>
    <w:pPr>
      <w:tabs>
        <w:tab w:val="left" w:pos="567"/>
      </w:tabs>
      <w:spacing w:after="120" w:line="312" w:lineRule="auto"/>
      <w:ind w:firstLine="567"/>
    </w:pPr>
    <w:rPr>
      <w:rFonts w:ascii="Times New Roman" w:hAnsi="Times New Roman"/>
      <w:bCs/>
      <w:iCs/>
      <w:sz w:val="26"/>
      <w:szCs w:val="26"/>
      <w:lang w:val="en-GB" w:eastAsia="x-none"/>
    </w:rPr>
  </w:style>
  <w:style w:type="character" w:customStyle="1" w:styleId="noidungChar">
    <w:name w:val="noi dung Char"/>
    <w:link w:val="noidung"/>
    <w:rsid w:val="007025C4"/>
    <w:rPr>
      <w:bCs/>
      <w:iCs/>
      <w:sz w:val="26"/>
      <w:szCs w:val="26"/>
      <w:lang w:val="en-GB" w:eastAsia="x-none"/>
    </w:rPr>
  </w:style>
  <w:style w:type="paragraph" w:customStyle="1" w:styleId="DOANVAN">
    <w:name w:val="DOAN VAN"/>
    <w:basedOn w:val="Normal"/>
    <w:qFormat/>
    <w:rsid w:val="00A72129"/>
    <w:pPr>
      <w:spacing w:before="120" w:after="60" w:line="300" w:lineRule="auto"/>
      <w:ind w:firstLine="720"/>
    </w:pPr>
    <w:rPr>
      <w:rFonts w:ascii="Times New Roman" w:eastAsia="Calibri" w:hAnsi="Times New Roman"/>
      <w:sz w:val="26"/>
      <w:szCs w:val="22"/>
    </w:rPr>
  </w:style>
  <w:style w:type="character" w:customStyle="1" w:styleId="fontstyle21">
    <w:name w:val="fontstyle21"/>
    <w:rsid w:val="002B5272"/>
    <w:rPr>
      <w:rFonts w:ascii="TimesNewRomanPS-ItalicMT" w:hAnsi="TimesNewRomanPS-ItalicMT" w:hint="default"/>
      <w:b w:val="0"/>
      <w:bCs w:val="0"/>
      <w:i/>
      <w:iCs/>
      <w:color w:val="000000"/>
      <w:sz w:val="28"/>
      <w:szCs w:val="28"/>
    </w:rPr>
  </w:style>
  <w:style w:type="paragraph" w:styleId="BodyTextIndent3">
    <w:name w:val="Body Text Indent 3"/>
    <w:basedOn w:val="Normal"/>
    <w:link w:val="BodyTextIndent3Char"/>
    <w:unhideWhenUsed/>
    <w:rsid w:val="009E3D4A"/>
    <w:pPr>
      <w:spacing w:after="120"/>
      <w:ind w:left="360"/>
    </w:pPr>
    <w:rPr>
      <w:sz w:val="16"/>
      <w:szCs w:val="16"/>
    </w:rPr>
  </w:style>
  <w:style w:type="character" w:customStyle="1" w:styleId="BodyTextIndent3Char">
    <w:name w:val="Body Text Indent 3 Char"/>
    <w:basedOn w:val="DefaultParagraphFont"/>
    <w:link w:val="BodyTextIndent3"/>
    <w:rsid w:val="009E3D4A"/>
    <w:rPr>
      <w:rFonts w:ascii=".VnTime" w:hAnsi=".VnTime"/>
      <w:sz w:val="16"/>
      <w:szCs w:val="16"/>
    </w:rPr>
  </w:style>
  <w:style w:type="character" w:customStyle="1" w:styleId="Heading5Char">
    <w:name w:val="Heading 5 Char"/>
    <w:basedOn w:val="DefaultParagraphFont"/>
    <w:link w:val="Heading5"/>
    <w:semiHidden/>
    <w:rsid w:val="00870811"/>
    <w:rPr>
      <w:rFonts w:asciiTheme="majorHAnsi" w:eastAsiaTheme="majorEastAsia" w:hAnsiTheme="majorHAnsi" w:cstheme="majorBidi"/>
      <w:color w:val="1F4D78" w:themeColor="accent1" w:themeShade="7F"/>
      <w:sz w:val="28"/>
    </w:rPr>
  </w:style>
  <w:style w:type="character" w:customStyle="1" w:styleId="Heading10">
    <w:name w:val="Heading #1_"/>
    <w:link w:val="Heading11"/>
    <w:locked/>
    <w:rsid w:val="00A95BE3"/>
    <w:rPr>
      <w:b/>
      <w:bCs/>
      <w:sz w:val="26"/>
      <w:szCs w:val="26"/>
      <w:shd w:val="clear" w:color="auto" w:fill="FFFFFF"/>
    </w:rPr>
  </w:style>
  <w:style w:type="paragraph" w:customStyle="1" w:styleId="Heading11">
    <w:name w:val="Heading #1"/>
    <w:basedOn w:val="Normal"/>
    <w:link w:val="Heading10"/>
    <w:rsid w:val="00A95BE3"/>
    <w:pPr>
      <w:widowControl w:val="0"/>
      <w:shd w:val="clear" w:color="auto" w:fill="FFFFFF"/>
      <w:spacing w:line="313" w:lineRule="exact"/>
      <w:ind w:firstLine="560"/>
      <w:outlineLvl w:val="0"/>
    </w:pPr>
    <w:rPr>
      <w:rFonts w:ascii="Times New Roman" w:hAnsi="Times New Roman"/>
      <w:b/>
      <w:bCs/>
      <w:sz w:val="26"/>
      <w:szCs w:val="26"/>
      <w:shd w:val="clear" w:color="auto" w:fill="FFFFFF"/>
    </w:rPr>
  </w:style>
  <w:style w:type="character" w:customStyle="1" w:styleId="Vnbnnidung4">
    <w:name w:val="Văn bản nội dung (4)_"/>
    <w:link w:val="Vnbnnidung40"/>
    <w:uiPriority w:val="99"/>
    <w:rsid w:val="002F0D82"/>
    <w:rPr>
      <w:b/>
      <w:bCs/>
      <w:sz w:val="26"/>
      <w:szCs w:val="26"/>
      <w:shd w:val="clear" w:color="auto" w:fill="FFFFFF"/>
    </w:rPr>
  </w:style>
  <w:style w:type="paragraph" w:customStyle="1" w:styleId="Vnbnnidung40">
    <w:name w:val="Văn bản nội dung (4)"/>
    <w:basedOn w:val="Normal"/>
    <w:link w:val="Vnbnnidung4"/>
    <w:uiPriority w:val="99"/>
    <w:rsid w:val="002F0D82"/>
    <w:pPr>
      <w:widowControl w:val="0"/>
      <w:shd w:val="clear" w:color="auto" w:fill="FFFFFF"/>
      <w:spacing w:line="326" w:lineRule="exact"/>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4517-B4D4-4C93-ABDB-961E03FF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35</cp:revision>
  <dcterms:created xsi:type="dcterms:W3CDTF">2022-07-05T06:42:00Z</dcterms:created>
  <dcterms:modified xsi:type="dcterms:W3CDTF">2022-07-06T07:07:00Z</dcterms:modified>
</cp:coreProperties>
</file>